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AA5D" w14:textId="77777777" w:rsidR="007C4FB9" w:rsidRDefault="007C4FB9">
      <w:pPr>
        <w:pBdr>
          <w:top w:val="nil"/>
          <w:left w:val="nil"/>
          <w:bottom w:val="nil"/>
          <w:right w:val="nil"/>
          <w:between w:val="nil"/>
        </w:pBdr>
        <w:spacing w:after="200" w:line="276" w:lineRule="auto"/>
        <w:ind w:left="-142" w:firstLine="850"/>
        <w:jc w:val="both"/>
        <w:rPr>
          <w:color w:val="000000"/>
          <w:sz w:val="24"/>
          <w:szCs w:val="24"/>
        </w:rPr>
      </w:pPr>
      <w:r>
        <w:rPr>
          <w:noProof/>
        </w:rPr>
        <w:drawing>
          <wp:anchor distT="0" distB="0" distL="114300" distR="114300" simplePos="0" relativeHeight="251659264" behindDoc="0" locked="0" layoutInCell="1" allowOverlap="0" wp14:anchorId="79498C2B" wp14:editId="159342A9">
            <wp:simplePos x="0" y="0"/>
            <wp:positionH relativeFrom="margin">
              <wp:align>center</wp:align>
            </wp:positionH>
            <wp:positionV relativeFrom="page">
              <wp:align>center</wp:align>
            </wp:positionV>
            <wp:extent cx="6718300" cy="9499600"/>
            <wp:effectExtent l="0" t="0" r="6350" b="6350"/>
            <wp:wrapTopAndBottom/>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rotWithShape="1">
                    <a:blip r:embed="rId5"/>
                    <a:srcRect l="5536" b="5555"/>
                    <a:stretch/>
                  </pic:blipFill>
                  <pic:spPr bwMode="auto">
                    <a:xfrm>
                      <a:off x="0" y="0"/>
                      <a:ext cx="6718300" cy="949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sz w:val="24"/>
          <w:szCs w:val="24"/>
        </w:rPr>
        <w:br w:type="page"/>
      </w:r>
    </w:p>
    <w:p w14:paraId="21D1797E" w14:textId="77777777" w:rsidR="00C41113" w:rsidRDefault="007C4FB9">
      <w:pPr>
        <w:pBdr>
          <w:top w:val="nil"/>
          <w:left w:val="nil"/>
          <w:bottom w:val="nil"/>
          <w:right w:val="nil"/>
          <w:between w:val="nil"/>
        </w:pBdr>
        <w:spacing w:after="200" w:line="276" w:lineRule="auto"/>
        <w:ind w:left="-142" w:firstLine="850"/>
        <w:jc w:val="both"/>
        <w:rPr>
          <w:color w:val="000000"/>
          <w:sz w:val="24"/>
          <w:szCs w:val="24"/>
        </w:rPr>
      </w:pPr>
      <w:r>
        <w:rPr>
          <w:color w:val="000000"/>
          <w:sz w:val="24"/>
          <w:szCs w:val="24"/>
        </w:rPr>
        <w:lastRenderedPageBreak/>
        <w:t xml:space="preserve">Рабочая программа по «Основам безопасности жизнедеятельности» для учащихся 8-9 классов составлена в соответствии с Федеральным государственным образовательным стандартом основного общего образования, утвержденным приказом  № 1897 Министерства образования и науки Российской Федерации «Об утверждении федерального государственного образовательного стандарта основного общего образования» от 17 декабря 2010 г., (изменения ФГОС, утвержденные приказом  №1577 Министерства образования и науки Российской Федерации «О внесении изменений в ФГОС ООО, утвержденный приказом Министерства образования и науки Российской Федерации от 17.12.2010г. №1897» от 31.12.2015г.), на основе примерной ООП ООО (Одобрена решением федерального учебно-методическим объединением по общему образованию от 8 апреля 2015г. № 1/15). Учебный предмет реализуется на </w:t>
      </w:r>
      <w:proofErr w:type="gramStart"/>
      <w:r>
        <w:rPr>
          <w:b/>
          <w:color w:val="000000"/>
          <w:sz w:val="24"/>
          <w:szCs w:val="24"/>
        </w:rPr>
        <w:t xml:space="preserve">базовом </w:t>
      </w:r>
      <w:r>
        <w:rPr>
          <w:color w:val="000000"/>
          <w:sz w:val="24"/>
          <w:szCs w:val="24"/>
        </w:rPr>
        <w:t xml:space="preserve"> уровне</w:t>
      </w:r>
      <w:proofErr w:type="gramEnd"/>
      <w:r>
        <w:rPr>
          <w:color w:val="000000"/>
          <w:sz w:val="24"/>
          <w:szCs w:val="24"/>
        </w:rPr>
        <w:t>.</w:t>
      </w:r>
    </w:p>
    <w:tbl>
      <w:tblPr>
        <w:tblStyle w:val="a5"/>
        <w:tblW w:w="4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4"/>
        <w:gridCol w:w="1196"/>
        <w:gridCol w:w="1197"/>
        <w:gridCol w:w="1197"/>
      </w:tblGrid>
      <w:tr w:rsidR="00C41113" w14:paraId="254033F6" w14:textId="77777777">
        <w:tc>
          <w:tcPr>
            <w:tcW w:w="4954" w:type="dxa"/>
            <w:gridSpan w:val="4"/>
          </w:tcPr>
          <w:p w14:paraId="7C2EAA17" w14:textId="77777777" w:rsidR="00C41113" w:rsidRDefault="007C4FB9">
            <w:pPr>
              <w:pBdr>
                <w:top w:val="nil"/>
                <w:left w:val="nil"/>
                <w:bottom w:val="nil"/>
                <w:right w:val="nil"/>
                <w:between w:val="nil"/>
              </w:pBdr>
              <w:spacing w:line="360" w:lineRule="auto"/>
              <w:jc w:val="both"/>
              <w:rPr>
                <w:color w:val="000000"/>
                <w:sz w:val="24"/>
                <w:szCs w:val="24"/>
              </w:rPr>
            </w:pPr>
            <w:r>
              <w:rPr>
                <w:b/>
                <w:color w:val="000000"/>
                <w:sz w:val="24"/>
                <w:szCs w:val="24"/>
              </w:rPr>
              <w:t>Количество часов</w:t>
            </w:r>
            <w:r>
              <w:rPr>
                <w:color w:val="000000"/>
                <w:sz w:val="24"/>
                <w:szCs w:val="24"/>
              </w:rPr>
              <w:t xml:space="preserve"> по учебному плану </w:t>
            </w:r>
            <w:proofErr w:type="gramStart"/>
            <w:r>
              <w:rPr>
                <w:color w:val="000000"/>
                <w:sz w:val="24"/>
                <w:szCs w:val="24"/>
              </w:rPr>
              <w:t>БМАОУ  лицей</w:t>
            </w:r>
            <w:proofErr w:type="gramEnd"/>
            <w:r>
              <w:rPr>
                <w:color w:val="000000"/>
                <w:sz w:val="24"/>
                <w:szCs w:val="24"/>
              </w:rPr>
              <w:t xml:space="preserve"> №3 «Альянс»</w:t>
            </w:r>
          </w:p>
        </w:tc>
      </w:tr>
      <w:tr w:rsidR="00C41113" w14:paraId="4C066182" w14:textId="77777777">
        <w:tc>
          <w:tcPr>
            <w:tcW w:w="1364" w:type="dxa"/>
          </w:tcPr>
          <w:p w14:paraId="2B1624BB" w14:textId="77777777" w:rsidR="00C41113" w:rsidRDefault="00C41113">
            <w:pPr>
              <w:pBdr>
                <w:top w:val="nil"/>
                <w:left w:val="nil"/>
                <w:bottom w:val="nil"/>
                <w:right w:val="nil"/>
                <w:between w:val="nil"/>
              </w:pBdr>
              <w:spacing w:line="360" w:lineRule="auto"/>
              <w:jc w:val="both"/>
              <w:rPr>
                <w:color w:val="000000"/>
                <w:sz w:val="24"/>
                <w:szCs w:val="24"/>
              </w:rPr>
            </w:pPr>
          </w:p>
        </w:tc>
        <w:tc>
          <w:tcPr>
            <w:tcW w:w="1196" w:type="dxa"/>
          </w:tcPr>
          <w:p w14:paraId="0B8BF4E6" w14:textId="77777777" w:rsidR="00C41113" w:rsidRDefault="007C4FB9">
            <w:pPr>
              <w:pBdr>
                <w:top w:val="nil"/>
                <w:left w:val="nil"/>
                <w:bottom w:val="nil"/>
                <w:right w:val="nil"/>
                <w:between w:val="nil"/>
              </w:pBdr>
              <w:spacing w:line="360" w:lineRule="auto"/>
              <w:jc w:val="center"/>
              <w:rPr>
                <w:color w:val="000000"/>
                <w:sz w:val="24"/>
                <w:szCs w:val="24"/>
              </w:rPr>
            </w:pPr>
            <w:r>
              <w:rPr>
                <w:color w:val="000000"/>
                <w:sz w:val="24"/>
                <w:szCs w:val="24"/>
              </w:rPr>
              <w:t>8</w:t>
            </w:r>
          </w:p>
        </w:tc>
        <w:tc>
          <w:tcPr>
            <w:tcW w:w="1197" w:type="dxa"/>
          </w:tcPr>
          <w:p w14:paraId="133EE2AA" w14:textId="77777777" w:rsidR="00C41113" w:rsidRDefault="007C4FB9">
            <w:pPr>
              <w:pBdr>
                <w:top w:val="nil"/>
                <w:left w:val="nil"/>
                <w:bottom w:val="nil"/>
                <w:right w:val="nil"/>
                <w:between w:val="nil"/>
              </w:pBdr>
              <w:spacing w:line="360" w:lineRule="auto"/>
              <w:jc w:val="center"/>
              <w:rPr>
                <w:color w:val="000000"/>
                <w:sz w:val="24"/>
                <w:szCs w:val="24"/>
              </w:rPr>
            </w:pPr>
            <w:r>
              <w:rPr>
                <w:color w:val="000000"/>
                <w:sz w:val="24"/>
                <w:szCs w:val="24"/>
              </w:rPr>
              <w:t>9</w:t>
            </w:r>
          </w:p>
        </w:tc>
        <w:tc>
          <w:tcPr>
            <w:tcW w:w="1197" w:type="dxa"/>
          </w:tcPr>
          <w:p w14:paraId="6E8A55B1" w14:textId="77777777" w:rsidR="00C41113" w:rsidRDefault="007C4FB9">
            <w:pPr>
              <w:pBdr>
                <w:top w:val="nil"/>
                <w:left w:val="nil"/>
                <w:bottom w:val="nil"/>
                <w:right w:val="nil"/>
                <w:between w:val="nil"/>
              </w:pBdr>
              <w:spacing w:line="360" w:lineRule="auto"/>
              <w:jc w:val="center"/>
              <w:rPr>
                <w:color w:val="000000"/>
                <w:sz w:val="24"/>
                <w:szCs w:val="24"/>
              </w:rPr>
            </w:pPr>
            <w:r>
              <w:rPr>
                <w:b/>
                <w:color w:val="000000"/>
                <w:sz w:val="24"/>
                <w:szCs w:val="24"/>
              </w:rPr>
              <w:t>Всего</w:t>
            </w:r>
          </w:p>
        </w:tc>
      </w:tr>
      <w:tr w:rsidR="00C41113" w14:paraId="74A67248" w14:textId="77777777">
        <w:tc>
          <w:tcPr>
            <w:tcW w:w="1364" w:type="dxa"/>
          </w:tcPr>
          <w:p w14:paraId="2BD79BF5" w14:textId="77777777" w:rsidR="00C41113" w:rsidRDefault="007C4FB9">
            <w:pPr>
              <w:pBdr>
                <w:top w:val="nil"/>
                <w:left w:val="nil"/>
                <w:bottom w:val="nil"/>
                <w:right w:val="nil"/>
                <w:between w:val="nil"/>
              </w:pBdr>
              <w:spacing w:line="360" w:lineRule="auto"/>
              <w:jc w:val="both"/>
              <w:rPr>
                <w:color w:val="000000"/>
                <w:sz w:val="24"/>
                <w:szCs w:val="24"/>
              </w:rPr>
            </w:pPr>
            <w:r>
              <w:rPr>
                <w:color w:val="000000"/>
                <w:sz w:val="24"/>
                <w:szCs w:val="24"/>
              </w:rPr>
              <w:t>Недельных</w:t>
            </w:r>
          </w:p>
        </w:tc>
        <w:tc>
          <w:tcPr>
            <w:tcW w:w="1196" w:type="dxa"/>
          </w:tcPr>
          <w:p w14:paraId="0986D6C8" w14:textId="77777777" w:rsidR="00C41113" w:rsidRDefault="007C4FB9">
            <w:pPr>
              <w:pBdr>
                <w:top w:val="nil"/>
                <w:left w:val="nil"/>
                <w:bottom w:val="nil"/>
                <w:right w:val="nil"/>
                <w:between w:val="nil"/>
              </w:pBdr>
              <w:spacing w:line="360" w:lineRule="auto"/>
              <w:jc w:val="center"/>
              <w:rPr>
                <w:color w:val="000000"/>
                <w:sz w:val="24"/>
                <w:szCs w:val="24"/>
              </w:rPr>
            </w:pPr>
            <w:r>
              <w:rPr>
                <w:color w:val="000000"/>
                <w:sz w:val="24"/>
                <w:szCs w:val="24"/>
              </w:rPr>
              <w:t>1</w:t>
            </w:r>
          </w:p>
        </w:tc>
        <w:tc>
          <w:tcPr>
            <w:tcW w:w="1197" w:type="dxa"/>
          </w:tcPr>
          <w:p w14:paraId="14EA62CB" w14:textId="77777777" w:rsidR="00C41113" w:rsidRDefault="007C4FB9">
            <w:pPr>
              <w:pBdr>
                <w:top w:val="nil"/>
                <w:left w:val="nil"/>
                <w:bottom w:val="nil"/>
                <w:right w:val="nil"/>
                <w:between w:val="nil"/>
              </w:pBdr>
              <w:spacing w:line="360" w:lineRule="auto"/>
              <w:jc w:val="center"/>
              <w:rPr>
                <w:color w:val="000000"/>
                <w:sz w:val="24"/>
                <w:szCs w:val="24"/>
              </w:rPr>
            </w:pPr>
            <w:r>
              <w:rPr>
                <w:color w:val="000000"/>
                <w:sz w:val="24"/>
                <w:szCs w:val="24"/>
              </w:rPr>
              <w:t>1</w:t>
            </w:r>
          </w:p>
        </w:tc>
        <w:tc>
          <w:tcPr>
            <w:tcW w:w="1197" w:type="dxa"/>
          </w:tcPr>
          <w:p w14:paraId="7EDCB8B2" w14:textId="77777777" w:rsidR="00C41113" w:rsidRDefault="007C4FB9">
            <w:pPr>
              <w:pBdr>
                <w:top w:val="nil"/>
                <w:left w:val="nil"/>
                <w:bottom w:val="nil"/>
                <w:right w:val="nil"/>
                <w:between w:val="nil"/>
              </w:pBdr>
              <w:spacing w:line="360" w:lineRule="auto"/>
              <w:jc w:val="center"/>
              <w:rPr>
                <w:color w:val="000000"/>
                <w:sz w:val="24"/>
                <w:szCs w:val="24"/>
              </w:rPr>
            </w:pPr>
            <w:r>
              <w:rPr>
                <w:color w:val="000000"/>
                <w:sz w:val="24"/>
                <w:szCs w:val="24"/>
              </w:rPr>
              <w:t>2</w:t>
            </w:r>
          </w:p>
        </w:tc>
      </w:tr>
      <w:tr w:rsidR="00C41113" w14:paraId="38D862F1" w14:textId="77777777">
        <w:tc>
          <w:tcPr>
            <w:tcW w:w="1364" w:type="dxa"/>
          </w:tcPr>
          <w:p w14:paraId="307B2A78" w14:textId="77777777" w:rsidR="00C41113" w:rsidRDefault="007C4FB9">
            <w:pPr>
              <w:pBdr>
                <w:top w:val="nil"/>
                <w:left w:val="nil"/>
                <w:bottom w:val="nil"/>
                <w:right w:val="nil"/>
                <w:between w:val="nil"/>
              </w:pBdr>
              <w:spacing w:line="360" w:lineRule="auto"/>
              <w:jc w:val="both"/>
              <w:rPr>
                <w:color w:val="000000"/>
                <w:sz w:val="24"/>
                <w:szCs w:val="24"/>
              </w:rPr>
            </w:pPr>
            <w:r>
              <w:rPr>
                <w:color w:val="000000"/>
                <w:sz w:val="24"/>
                <w:szCs w:val="24"/>
              </w:rPr>
              <w:t xml:space="preserve">Годовых </w:t>
            </w:r>
          </w:p>
        </w:tc>
        <w:tc>
          <w:tcPr>
            <w:tcW w:w="1196" w:type="dxa"/>
          </w:tcPr>
          <w:p w14:paraId="0019103E" w14:textId="77777777" w:rsidR="00C41113" w:rsidRDefault="007C4FB9">
            <w:pPr>
              <w:pBdr>
                <w:top w:val="nil"/>
                <w:left w:val="nil"/>
                <w:bottom w:val="nil"/>
                <w:right w:val="nil"/>
                <w:between w:val="nil"/>
              </w:pBdr>
              <w:spacing w:line="360" w:lineRule="auto"/>
              <w:jc w:val="center"/>
              <w:rPr>
                <w:color w:val="000000"/>
                <w:sz w:val="24"/>
                <w:szCs w:val="24"/>
              </w:rPr>
            </w:pPr>
            <w:r>
              <w:rPr>
                <w:color w:val="000000"/>
                <w:sz w:val="24"/>
                <w:szCs w:val="24"/>
              </w:rPr>
              <w:t>35</w:t>
            </w:r>
          </w:p>
        </w:tc>
        <w:tc>
          <w:tcPr>
            <w:tcW w:w="1197" w:type="dxa"/>
          </w:tcPr>
          <w:p w14:paraId="5C90DB69" w14:textId="77777777" w:rsidR="00C41113" w:rsidRDefault="007C4FB9">
            <w:pPr>
              <w:pBdr>
                <w:top w:val="nil"/>
                <w:left w:val="nil"/>
                <w:bottom w:val="nil"/>
                <w:right w:val="nil"/>
                <w:between w:val="nil"/>
              </w:pBdr>
              <w:spacing w:line="360" w:lineRule="auto"/>
              <w:jc w:val="center"/>
              <w:rPr>
                <w:color w:val="000000"/>
                <w:sz w:val="24"/>
                <w:szCs w:val="24"/>
              </w:rPr>
            </w:pPr>
            <w:r>
              <w:rPr>
                <w:color w:val="000000"/>
                <w:sz w:val="24"/>
                <w:szCs w:val="24"/>
              </w:rPr>
              <w:t>34</w:t>
            </w:r>
          </w:p>
        </w:tc>
        <w:tc>
          <w:tcPr>
            <w:tcW w:w="1197" w:type="dxa"/>
          </w:tcPr>
          <w:p w14:paraId="3C3E3086" w14:textId="77777777" w:rsidR="00C41113" w:rsidRDefault="007C4FB9">
            <w:pPr>
              <w:pBdr>
                <w:top w:val="nil"/>
                <w:left w:val="nil"/>
                <w:bottom w:val="nil"/>
                <w:right w:val="nil"/>
                <w:between w:val="nil"/>
              </w:pBdr>
              <w:spacing w:line="360" w:lineRule="auto"/>
              <w:jc w:val="center"/>
              <w:rPr>
                <w:color w:val="000000"/>
                <w:sz w:val="24"/>
                <w:szCs w:val="24"/>
              </w:rPr>
            </w:pPr>
            <w:r>
              <w:rPr>
                <w:color w:val="000000"/>
                <w:sz w:val="24"/>
                <w:szCs w:val="24"/>
              </w:rPr>
              <w:t>69</w:t>
            </w:r>
          </w:p>
        </w:tc>
      </w:tr>
    </w:tbl>
    <w:p w14:paraId="60587E5B" w14:textId="77777777" w:rsidR="00C41113" w:rsidRDefault="00C41113">
      <w:pPr>
        <w:pBdr>
          <w:top w:val="nil"/>
          <w:left w:val="nil"/>
          <w:bottom w:val="nil"/>
          <w:right w:val="nil"/>
          <w:between w:val="nil"/>
        </w:pBdr>
        <w:spacing w:after="200" w:line="360" w:lineRule="auto"/>
        <w:jc w:val="both"/>
        <w:rPr>
          <w:color w:val="000000"/>
          <w:sz w:val="24"/>
          <w:szCs w:val="24"/>
        </w:rPr>
      </w:pPr>
    </w:p>
    <w:p w14:paraId="3DF45BD9" w14:textId="77777777" w:rsidR="00C41113" w:rsidRDefault="00C41113">
      <w:pPr>
        <w:pBdr>
          <w:top w:val="nil"/>
          <w:left w:val="nil"/>
          <w:bottom w:val="nil"/>
          <w:right w:val="nil"/>
          <w:between w:val="nil"/>
        </w:pBdr>
        <w:spacing w:after="200" w:line="276" w:lineRule="auto"/>
        <w:jc w:val="both"/>
        <w:rPr>
          <w:color w:val="000000"/>
          <w:sz w:val="24"/>
          <w:szCs w:val="24"/>
        </w:rPr>
      </w:pPr>
    </w:p>
    <w:p w14:paraId="62747829" w14:textId="77777777" w:rsidR="00C41113" w:rsidRDefault="007C4FB9">
      <w:pPr>
        <w:pBdr>
          <w:top w:val="nil"/>
          <w:left w:val="nil"/>
          <w:bottom w:val="nil"/>
          <w:right w:val="nil"/>
          <w:between w:val="nil"/>
        </w:pBdr>
        <w:spacing w:after="200" w:line="276" w:lineRule="auto"/>
        <w:rPr>
          <w:color w:val="000000"/>
          <w:sz w:val="28"/>
          <w:szCs w:val="28"/>
        </w:rPr>
      </w:pPr>
      <w:r>
        <w:br w:type="page"/>
      </w:r>
    </w:p>
    <w:p w14:paraId="29329F0D" w14:textId="77777777" w:rsidR="00C41113" w:rsidRDefault="00C41113">
      <w:pPr>
        <w:pBdr>
          <w:top w:val="nil"/>
          <w:left w:val="nil"/>
          <w:bottom w:val="nil"/>
          <w:right w:val="nil"/>
          <w:between w:val="nil"/>
        </w:pBdr>
        <w:spacing w:after="200" w:line="276" w:lineRule="auto"/>
        <w:rPr>
          <w:color w:val="000000"/>
          <w:sz w:val="28"/>
          <w:szCs w:val="28"/>
        </w:rPr>
      </w:pPr>
    </w:p>
    <w:p w14:paraId="160C8D9E" w14:textId="77777777" w:rsidR="00C41113" w:rsidRDefault="007C4FB9">
      <w:pPr>
        <w:widowControl w:val="0"/>
        <w:pBdr>
          <w:top w:val="nil"/>
          <w:left w:val="nil"/>
          <w:bottom w:val="nil"/>
          <w:right w:val="nil"/>
          <w:between w:val="nil"/>
        </w:pBdr>
        <w:jc w:val="center"/>
        <w:rPr>
          <w:color w:val="000000"/>
          <w:sz w:val="28"/>
          <w:szCs w:val="28"/>
        </w:rPr>
      </w:pPr>
      <w:r>
        <w:rPr>
          <w:color w:val="000000"/>
          <w:sz w:val="28"/>
          <w:szCs w:val="28"/>
        </w:rPr>
        <w:t>ПРИМЕРНЫЕ РЕЗУЛЬТАТЫ ОСВОЕНИЯ ОСНОВНОЙ</w:t>
      </w:r>
    </w:p>
    <w:p w14:paraId="7AA19C58" w14:textId="77777777" w:rsidR="00C41113" w:rsidRDefault="007C4FB9">
      <w:pPr>
        <w:widowControl w:val="0"/>
        <w:pBdr>
          <w:top w:val="nil"/>
          <w:left w:val="nil"/>
          <w:bottom w:val="nil"/>
          <w:right w:val="nil"/>
          <w:between w:val="nil"/>
        </w:pBdr>
        <w:jc w:val="center"/>
        <w:rPr>
          <w:color w:val="000000"/>
          <w:sz w:val="28"/>
          <w:szCs w:val="28"/>
        </w:rPr>
      </w:pPr>
      <w:r>
        <w:rPr>
          <w:color w:val="000000"/>
          <w:sz w:val="28"/>
          <w:szCs w:val="28"/>
        </w:rPr>
        <w:t>ОБРАЗОВАТЕЛЬНОЙ ПРОГРАММЫ ОСНОВНОГО ОБЩЕГО ОБРАЗОВАНИЯ</w:t>
      </w:r>
    </w:p>
    <w:p w14:paraId="24F7D3C8" w14:textId="77777777" w:rsidR="00C41113" w:rsidRDefault="00C41113">
      <w:pPr>
        <w:widowControl w:val="0"/>
        <w:pBdr>
          <w:top w:val="nil"/>
          <w:left w:val="nil"/>
          <w:bottom w:val="nil"/>
          <w:right w:val="nil"/>
          <w:between w:val="nil"/>
        </w:pBdr>
        <w:spacing w:line="360" w:lineRule="auto"/>
        <w:jc w:val="center"/>
        <w:rPr>
          <w:color w:val="000000"/>
          <w:sz w:val="28"/>
          <w:szCs w:val="28"/>
        </w:rPr>
      </w:pPr>
    </w:p>
    <w:p w14:paraId="52846437"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i/>
          <w:color w:val="000000"/>
          <w:sz w:val="28"/>
          <w:szCs w:val="28"/>
          <w:u w:val="single"/>
        </w:rPr>
        <w:t>Личностные результаты</w:t>
      </w:r>
      <w:r>
        <w:rPr>
          <w:color w:val="000000"/>
          <w:sz w:val="28"/>
          <w:szCs w:val="28"/>
        </w:rPr>
        <w:t xml:space="preserve"> освоения основной образовательной программы основного общего образования должны отражать:</w:t>
      </w:r>
    </w:p>
    <w:p w14:paraId="3C05738A"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382E3BA4"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60B2D97E"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84EAB96"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0D197A27" w14:textId="77777777" w:rsidR="00C41113" w:rsidRDefault="007C4FB9">
      <w:pPr>
        <w:widowControl w:val="0"/>
        <w:pBdr>
          <w:top w:val="nil"/>
          <w:left w:val="nil"/>
          <w:bottom w:val="nil"/>
          <w:right w:val="nil"/>
          <w:between w:val="nil"/>
        </w:pBdr>
        <w:spacing w:line="360" w:lineRule="auto"/>
        <w:jc w:val="both"/>
        <w:rPr>
          <w:color w:val="000000"/>
          <w:sz w:val="28"/>
          <w:szCs w:val="28"/>
        </w:rPr>
      </w:pPr>
      <w:r>
        <w:rPr>
          <w:color w:val="000000"/>
          <w:sz w:val="28"/>
          <w:szCs w:val="28"/>
        </w:rPr>
        <w:t xml:space="preserve">5) освоение социальных норм, правил поведения, ролей и форм социальной жизни </w:t>
      </w:r>
      <w:r>
        <w:rPr>
          <w:color w:val="000000"/>
          <w:sz w:val="28"/>
          <w:szCs w:val="28"/>
        </w:rPr>
        <w:lastRenderedPageBreak/>
        <w:t>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256FE9C9"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51687FA9"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0F666B7"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77CF38AB"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63BDEF2E"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88DA9AE"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3DB33641" w14:textId="77777777" w:rsidR="00C41113" w:rsidRDefault="00C41113">
      <w:pPr>
        <w:widowControl w:val="0"/>
        <w:pBdr>
          <w:top w:val="nil"/>
          <w:left w:val="nil"/>
          <w:bottom w:val="nil"/>
          <w:right w:val="nil"/>
          <w:between w:val="nil"/>
        </w:pBdr>
        <w:spacing w:line="360" w:lineRule="auto"/>
        <w:jc w:val="both"/>
        <w:rPr>
          <w:color w:val="000000"/>
          <w:sz w:val="28"/>
          <w:szCs w:val="28"/>
        </w:rPr>
      </w:pPr>
    </w:p>
    <w:p w14:paraId="1F351E60" w14:textId="77777777" w:rsidR="00C41113" w:rsidRDefault="00C41113">
      <w:pPr>
        <w:widowControl w:val="0"/>
        <w:pBdr>
          <w:top w:val="nil"/>
          <w:left w:val="nil"/>
          <w:bottom w:val="nil"/>
          <w:right w:val="nil"/>
          <w:between w:val="nil"/>
        </w:pBdr>
        <w:jc w:val="both"/>
        <w:rPr>
          <w:color w:val="000000"/>
          <w:sz w:val="28"/>
          <w:szCs w:val="28"/>
        </w:rPr>
      </w:pPr>
    </w:p>
    <w:p w14:paraId="53DB1CA5" w14:textId="77777777" w:rsidR="00C41113" w:rsidRDefault="007C4FB9">
      <w:pPr>
        <w:pBdr>
          <w:top w:val="nil"/>
          <w:left w:val="nil"/>
          <w:bottom w:val="nil"/>
          <w:right w:val="nil"/>
          <w:between w:val="nil"/>
        </w:pBdr>
        <w:spacing w:after="200" w:line="276" w:lineRule="auto"/>
        <w:rPr>
          <w:color w:val="000000"/>
          <w:sz w:val="28"/>
          <w:szCs w:val="28"/>
        </w:rPr>
      </w:pPr>
      <w:r>
        <w:br w:type="page"/>
      </w:r>
    </w:p>
    <w:p w14:paraId="17E6C2A1"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i/>
          <w:color w:val="000000"/>
          <w:sz w:val="28"/>
          <w:szCs w:val="28"/>
          <w:u w:val="single"/>
        </w:rPr>
        <w:lastRenderedPageBreak/>
        <w:t>Метапредметные результаты</w:t>
      </w:r>
      <w:r>
        <w:rPr>
          <w:color w:val="000000"/>
          <w:sz w:val="28"/>
          <w:szCs w:val="28"/>
        </w:rPr>
        <w:t xml:space="preserve"> освоения основной образовательной программы основного общего образования должны отражать:</w:t>
      </w:r>
    </w:p>
    <w:p w14:paraId="0AC5686B"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524380C0"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2AF2237"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3C05101"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4) умение оценивать правильность выполнения учебной задачи, собственные возможности ее решения;</w:t>
      </w:r>
    </w:p>
    <w:p w14:paraId="53F04F9B"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452ADFA6"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18D2C431"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7) умение создавать, применять и преобразовывать знаки и символы, модели и схемы для решения учебных и познавательных задач;</w:t>
      </w:r>
    </w:p>
    <w:p w14:paraId="68BD39F4"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8) смысловое чтение;</w:t>
      </w:r>
    </w:p>
    <w:p w14:paraId="3E6541A6"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D944862"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10) умение осознанно использовать речевые средства в соответствии с </w:t>
      </w:r>
      <w:r>
        <w:rPr>
          <w:color w:val="000000"/>
          <w:sz w:val="28"/>
          <w:szCs w:val="28"/>
        </w:rPr>
        <w:lastRenderedPageBreak/>
        <w:t>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4CA9B197"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14:paraId="250ECD77" w14:textId="77777777" w:rsidR="00C41113" w:rsidRDefault="007C4FB9">
      <w:pPr>
        <w:widowControl w:val="0"/>
        <w:pBdr>
          <w:top w:val="nil"/>
          <w:left w:val="nil"/>
          <w:bottom w:val="nil"/>
          <w:right w:val="nil"/>
          <w:between w:val="nil"/>
        </w:pBdr>
        <w:spacing w:line="360" w:lineRule="auto"/>
        <w:jc w:val="both"/>
        <w:rPr>
          <w:color w:val="000000"/>
          <w:sz w:val="28"/>
          <w:szCs w:val="28"/>
        </w:rPr>
      </w:pPr>
      <w:r>
        <w:rPr>
          <w:color w:val="000000"/>
          <w:sz w:val="28"/>
          <w:szCs w:val="28"/>
        </w:rPr>
        <w:t>(в ред. Приказа Минобрнауки России от 29.12.2014 N 1644)</w:t>
      </w:r>
    </w:p>
    <w:p w14:paraId="43ED1F61"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7AD99B36" w14:textId="77777777" w:rsidR="00C41113" w:rsidRDefault="00C41113">
      <w:pPr>
        <w:widowControl w:val="0"/>
        <w:pBdr>
          <w:top w:val="nil"/>
          <w:left w:val="nil"/>
          <w:bottom w:val="nil"/>
          <w:right w:val="nil"/>
          <w:between w:val="nil"/>
        </w:pBdr>
        <w:spacing w:line="360" w:lineRule="auto"/>
        <w:jc w:val="center"/>
        <w:rPr>
          <w:color w:val="000000"/>
          <w:sz w:val="28"/>
          <w:szCs w:val="28"/>
        </w:rPr>
      </w:pPr>
    </w:p>
    <w:p w14:paraId="092451B2" w14:textId="77777777" w:rsidR="00C41113" w:rsidRDefault="00C41113">
      <w:pPr>
        <w:pBdr>
          <w:top w:val="nil"/>
          <w:left w:val="nil"/>
          <w:bottom w:val="nil"/>
          <w:right w:val="nil"/>
          <w:between w:val="nil"/>
        </w:pBdr>
        <w:spacing w:after="200" w:line="360" w:lineRule="auto"/>
        <w:rPr>
          <w:color w:val="000000"/>
          <w:sz w:val="28"/>
          <w:szCs w:val="28"/>
        </w:rPr>
      </w:pPr>
    </w:p>
    <w:p w14:paraId="515EBC81" w14:textId="77777777" w:rsidR="00C41113" w:rsidRDefault="00C41113">
      <w:pPr>
        <w:pBdr>
          <w:top w:val="nil"/>
          <w:left w:val="nil"/>
          <w:bottom w:val="nil"/>
          <w:right w:val="nil"/>
          <w:between w:val="nil"/>
        </w:pBdr>
        <w:spacing w:after="200" w:line="276" w:lineRule="auto"/>
        <w:rPr>
          <w:color w:val="000000"/>
          <w:sz w:val="28"/>
          <w:szCs w:val="28"/>
        </w:rPr>
      </w:pPr>
    </w:p>
    <w:p w14:paraId="3A728C76" w14:textId="77777777" w:rsidR="00C41113" w:rsidRDefault="00C41113">
      <w:pPr>
        <w:pBdr>
          <w:top w:val="nil"/>
          <w:left w:val="nil"/>
          <w:bottom w:val="nil"/>
          <w:right w:val="nil"/>
          <w:between w:val="nil"/>
        </w:pBdr>
        <w:spacing w:after="200" w:line="276" w:lineRule="auto"/>
        <w:rPr>
          <w:color w:val="000000"/>
          <w:sz w:val="28"/>
          <w:szCs w:val="28"/>
        </w:rPr>
      </w:pPr>
    </w:p>
    <w:p w14:paraId="57835E69" w14:textId="77777777" w:rsidR="00C41113" w:rsidRDefault="007C4FB9">
      <w:pPr>
        <w:pBdr>
          <w:top w:val="nil"/>
          <w:left w:val="nil"/>
          <w:bottom w:val="nil"/>
          <w:right w:val="nil"/>
          <w:between w:val="nil"/>
        </w:pBdr>
        <w:spacing w:after="200" w:line="276" w:lineRule="auto"/>
        <w:rPr>
          <w:color w:val="000000"/>
          <w:sz w:val="28"/>
          <w:szCs w:val="28"/>
        </w:rPr>
      </w:pPr>
      <w:r>
        <w:br w:type="page"/>
      </w:r>
    </w:p>
    <w:p w14:paraId="65C9D04A" w14:textId="77777777" w:rsidR="00C41113" w:rsidRDefault="007C4FB9">
      <w:pPr>
        <w:widowControl w:val="0"/>
        <w:pBdr>
          <w:top w:val="nil"/>
          <w:left w:val="nil"/>
          <w:bottom w:val="nil"/>
          <w:right w:val="nil"/>
          <w:between w:val="nil"/>
        </w:pBdr>
        <w:ind w:firstLine="709"/>
        <w:jc w:val="both"/>
        <w:rPr>
          <w:color w:val="000000"/>
          <w:sz w:val="28"/>
          <w:szCs w:val="28"/>
        </w:rPr>
      </w:pPr>
      <w:r>
        <w:rPr>
          <w:i/>
          <w:color w:val="000000"/>
          <w:sz w:val="28"/>
          <w:szCs w:val="28"/>
          <w:u w:val="single"/>
        </w:rPr>
        <w:lastRenderedPageBreak/>
        <w:t xml:space="preserve">Предметные </w:t>
      </w:r>
      <w:proofErr w:type="spellStart"/>
      <w:r>
        <w:rPr>
          <w:i/>
          <w:color w:val="000000"/>
          <w:sz w:val="28"/>
          <w:szCs w:val="28"/>
          <w:u w:val="single"/>
        </w:rPr>
        <w:t>результаты</w:t>
      </w:r>
      <w:r>
        <w:rPr>
          <w:b/>
          <w:color w:val="000000"/>
          <w:sz w:val="28"/>
          <w:szCs w:val="28"/>
        </w:rPr>
        <w:t>Основы</w:t>
      </w:r>
      <w:proofErr w:type="spellEnd"/>
      <w:r>
        <w:rPr>
          <w:b/>
          <w:color w:val="000000"/>
          <w:sz w:val="28"/>
          <w:szCs w:val="28"/>
        </w:rPr>
        <w:t xml:space="preserve"> безопасности жизнедеятельности:</w:t>
      </w:r>
    </w:p>
    <w:p w14:paraId="0A48812D"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1A904A1B" w14:textId="77777777" w:rsidR="00C41113" w:rsidRPr="00E43BC5" w:rsidRDefault="007C4FB9">
      <w:pPr>
        <w:widowControl w:val="0"/>
        <w:pBdr>
          <w:top w:val="nil"/>
          <w:left w:val="nil"/>
          <w:bottom w:val="nil"/>
          <w:right w:val="nil"/>
          <w:between w:val="nil"/>
        </w:pBdr>
        <w:spacing w:line="360" w:lineRule="auto"/>
        <w:ind w:firstLine="709"/>
        <w:jc w:val="both"/>
        <w:rPr>
          <w:color w:val="FF0000"/>
          <w:sz w:val="28"/>
          <w:szCs w:val="28"/>
        </w:rPr>
      </w:pPr>
      <w:r>
        <w:rPr>
          <w:color w:val="000000"/>
          <w:sz w:val="28"/>
          <w:szCs w:val="28"/>
        </w:rPr>
        <w:t xml:space="preserve">2) </w:t>
      </w:r>
      <w:r w:rsidRPr="00E43BC5">
        <w:rPr>
          <w:color w:val="FF0000"/>
          <w:sz w:val="28"/>
          <w:szCs w:val="28"/>
        </w:rPr>
        <w:t>формирование убеждения в необходимости безопасного и здорового образа жизни;</w:t>
      </w:r>
    </w:p>
    <w:p w14:paraId="2C77AE79"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3) понимание личной и общественной значимости современной культуры безопасности жизнедеятельности;</w:t>
      </w:r>
    </w:p>
    <w:p w14:paraId="066D286F"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24B4E0F3"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5) понимание необходимости подготовки граждан к защите Отечества;</w:t>
      </w:r>
    </w:p>
    <w:p w14:paraId="4A268DB6"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44176B3D"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7) формирование антиэкстремистской и антитеррористической личностной позиции;</w:t>
      </w:r>
    </w:p>
    <w:p w14:paraId="5179E11F"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8) понимание необходимости сохранения природы и окружающей среды для полноценной жизни человека;</w:t>
      </w:r>
    </w:p>
    <w:p w14:paraId="4BBE338F"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5ACCD1DC" w14:textId="77777777" w:rsidR="00C41113" w:rsidRPr="00E43BC5" w:rsidRDefault="007C4FB9">
      <w:pPr>
        <w:widowControl w:val="0"/>
        <w:pBdr>
          <w:top w:val="nil"/>
          <w:left w:val="nil"/>
          <w:bottom w:val="nil"/>
          <w:right w:val="nil"/>
          <w:between w:val="nil"/>
        </w:pBdr>
        <w:spacing w:line="360" w:lineRule="auto"/>
        <w:ind w:firstLine="709"/>
        <w:jc w:val="both"/>
        <w:rPr>
          <w:color w:val="FF0000"/>
          <w:sz w:val="28"/>
          <w:szCs w:val="28"/>
        </w:rPr>
      </w:pPr>
      <w:r>
        <w:rPr>
          <w:color w:val="000000"/>
          <w:sz w:val="28"/>
          <w:szCs w:val="28"/>
        </w:rPr>
        <w:t xml:space="preserve">10) </w:t>
      </w:r>
      <w:r w:rsidRPr="00E43BC5">
        <w:rPr>
          <w:color w:val="FF0000"/>
          <w:sz w:val="28"/>
          <w:szCs w:val="28"/>
        </w:rPr>
        <w:t>знание и умение применять меры безопасности и правила поведения в условиях опасных и чрезвычайных ситуаций;</w:t>
      </w:r>
    </w:p>
    <w:p w14:paraId="7E9BC7C0"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11) умение оказать первую помощь пострадавшим;</w:t>
      </w:r>
    </w:p>
    <w:p w14:paraId="394B00FE"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w:t>
      </w:r>
      <w:r>
        <w:rPr>
          <w:color w:val="000000"/>
          <w:sz w:val="28"/>
          <w:szCs w:val="28"/>
        </w:rPr>
        <w:lastRenderedPageBreak/>
        <w:t>неопределенности;</w:t>
      </w:r>
    </w:p>
    <w:p w14:paraId="0D71EE03" w14:textId="77777777" w:rsidR="00C41113" w:rsidRPr="00E43BC5" w:rsidRDefault="007C4FB9">
      <w:pPr>
        <w:widowControl w:val="0"/>
        <w:pBdr>
          <w:top w:val="nil"/>
          <w:left w:val="nil"/>
          <w:bottom w:val="nil"/>
          <w:right w:val="nil"/>
          <w:between w:val="nil"/>
        </w:pBdr>
        <w:spacing w:line="360" w:lineRule="auto"/>
        <w:ind w:firstLine="709"/>
        <w:jc w:val="both"/>
        <w:rPr>
          <w:color w:val="FF0000"/>
          <w:sz w:val="28"/>
          <w:szCs w:val="28"/>
        </w:rPr>
      </w:pPr>
      <w:r>
        <w:rPr>
          <w:color w:val="000000"/>
          <w:sz w:val="28"/>
          <w:szCs w:val="28"/>
        </w:rPr>
        <w:t xml:space="preserve">13) </w:t>
      </w:r>
      <w:r w:rsidRPr="00E43BC5">
        <w:rPr>
          <w:color w:val="FF0000"/>
          <w:sz w:val="28"/>
          <w:szCs w:val="28"/>
        </w:rPr>
        <w:t>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66C4A57B" w14:textId="77777777" w:rsidR="00C41113" w:rsidRDefault="007C4FB9">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210D48F6" w14:textId="77777777" w:rsidR="00C41113" w:rsidRDefault="007C4FB9">
      <w:pPr>
        <w:keepNext/>
        <w:keepLines/>
        <w:pBdr>
          <w:top w:val="nil"/>
          <w:left w:val="nil"/>
          <w:bottom w:val="nil"/>
          <w:right w:val="nil"/>
          <w:between w:val="nil"/>
        </w:pBdr>
        <w:spacing w:before="200" w:line="360" w:lineRule="auto"/>
        <w:ind w:left="708"/>
        <w:jc w:val="center"/>
        <w:rPr>
          <w:b/>
          <w:color w:val="000000"/>
          <w:sz w:val="28"/>
          <w:szCs w:val="28"/>
        </w:rPr>
      </w:pPr>
      <w:r>
        <w:br w:type="page"/>
      </w:r>
      <w:r>
        <w:rPr>
          <w:b/>
          <w:color w:val="000000"/>
          <w:sz w:val="28"/>
          <w:szCs w:val="28"/>
        </w:rPr>
        <w:lastRenderedPageBreak/>
        <w:t>Основы безопасности жизнедеятельности</w:t>
      </w:r>
    </w:p>
    <w:p w14:paraId="15B4C0B7" w14:textId="77777777" w:rsidR="00C41113" w:rsidRDefault="007C4FB9">
      <w:pPr>
        <w:pBdr>
          <w:top w:val="nil"/>
          <w:left w:val="nil"/>
          <w:bottom w:val="nil"/>
          <w:right w:val="nil"/>
          <w:between w:val="nil"/>
        </w:pBdr>
        <w:spacing w:line="360" w:lineRule="auto"/>
        <w:ind w:firstLine="709"/>
        <w:jc w:val="both"/>
        <w:rPr>
          <w:color w:val="000000"/>
          <w:sz w:val="28"/>
          <w:szCs w:val="28"/>
          <w:highlight w:val="white"/>
        </w:rPr>
      </w:pPr>
      <w:r>
        <w:rPr>
          <w:b/>
          <w:color w:val="000000"/>
          <w:sz w:val="28"/>
          <w:szCs w:val="28"/>
          <w:highlight w:val="white"/>
        </w:rPr>
        <w:t>Выпускник научится:</w:t>
      </w:r>
    </w:p>
    <w:p w14:paraId="5251DA90"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и характеризовать условия экологической безопасности;</w:t>
      </w:r>
    </w:p>
    <w:p w14:paraId="293A94FD"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использовать знания о предельно допустимых концентрациях вредных веществ в атмосфере, воде и почве;</w:t>
      </w:r>
    </w:p>
    <w:p w14:paraId="47727D1C"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использовать знания о способах контроля качества окружающей среды и продуктов питания с использованием бытовых приборов;</w:t>
      </w:r>
    </w:p>
    <w:p w14:paraId="0E3674CA"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5A2B2626"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использовать бытовые приборы контроля качества окружающей среды и продуктов питания;</w:t>
      </w:r>
    </w:p>
    <w:p w14:paraId="4463658F"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использовать бытовые приборы;</w:t>
      </w:r>
    </w:p>
    <w:p w14:paraId="343BEC0D"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использовать средства бытовой химии;</w:t>
      </w:r>
    </w:p>
    <w:p w14:paraId="79DB8509"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использовать средства коммуникации;</w:t>
      </w:r>
    </w:p>
    <w:p w14:paraId="758BB40F"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и характеризовать опасные ситуации криминогенного характера;</w:t>
      </w:r>
    </w:p>
    <w:p w14:paraId="0B87A527"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предвидеть причины возникновения возможных опасных ситуаций криминогенного характера;</w:t>
      </w:r>
    </w:p>
    <w:p w14:paraId="6DD78CD3"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вести и применять способы самозащиты в криминогенной ситуации на улице;</w:t>
      </w:r>
    </w:p>
    <w:p w14:paraId="01427BAF"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вести и применять способы самозащиты в криминогенной ситуации в подъезде;</w:t>
      </w:r>
    </w:p>
    <w:p w14:paraId="6E8F93F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вести и применять способы самозащиты в криминогенной ситуации в лифте;</w:t>
      </w:r>
    </w:p>
    <w:p w14:paraId="152BFE5E"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вести и применять способы самозащиты в криминогенной ситуации в квартире;</w:t>
      </w:r>
    </w:p>
    <w:p w14:paraId="53CA0B6D"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вести и применять способы самозащиты при карманной краже;</w:t>
      </w:r>
    </w:p>
    <w:p w14:paraId="0925460B"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lastRenderedPageBreak/>
        <w:t>безопасно вести и применять способы самозащиты при попытке мошенничества;</w:t>
      </w:r>
    </w:p>
    <w:p w14:paraId="75FCC79E"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а</w:t>
      </w:r>
      <w:r w:rsidRPr="00E43BC5">
        <w:rPr>
          <w:color w:val="FF0000"/>
          <w:sz w:val="28"/>
          <w:szCs w:val="28"/>
        </w:rPr>
        <w:t>декватно оценивать ситуацию дорожного движения;</w:t>
      </w:r>
    </w:p>
    <w:p w14:paraId="7D82FE5E"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адекватно оценивать ситуацию и безопасно действовать при пожаре;</w:t>
      </w:r>
    </w:p>
    <w:p w14:paraId="256553A9"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использовать средства индивидуальной защиты при пожаре;</w:t>
      </w:r>
    </w:p>
    <w:p w14:paraId="3B474972"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применять первичные средства пожаротушения;</w:t>
      </w:r>
    </w:p>
    <w:p w14:paraId="38D96618" w14:textId="77777777" w:rsidR="00C41113" w:rsidRPr="00E43BC5" w:rsidRDefault="007C4FB9">
      <w:pPr>
        <w:numPr>
          <w:ilvl w:val="0"/>
          <w:numId w:val="5"/>
        </w:numPr>
        <w:pBdr>
          <w:top w:val="nil"/>
          <w:left w:val="nil"/>
          <w:bottom w:val="nil"/>
          <w:right w:val="nil"/>
          <w:between w:val="nil"/>
        </w:pBdr>
        <w:tabs>
          <w:tab w:val="left" w:pos="993"/>
        </w:tabs>
        <w:spacing w:line="360" w:lineRule="auto"/>
        <w:ind w:left="0" w:firstLine="709"/>
        <w:jc w:val="both"/>
        <w:rPr>
          <w:color w:val="FF0000"/>
          <w:sz w:val="28"/>
          <w:szCs w:val="28"/>
        </w:rPr>
      </w:pPr>
      <w:r w:rsidRPr="00E43BC5">
        <w:rPr>
          <w:color w:val="FF0000"/>
          <w:sz w:val="28"/>
          <w:szCs w:val="28"/>
        </w:rPr>
        <w:t>соблюдать правила безопасности дорожного движения пешехода;</w:t>
      </w:r>
    </w:p>
    <w:p w14:paraId="072E6BBB" w14:textId="77777777" w:rsidR="00C41113" w:rsidRPr="00E43BC5" w:rsidRDefault="007C4FB9">
      <w:pPr>
        <w:numPr>
          <w:ilvl w:val="0"/>
          <w:numId w:val="5"/>
        </w:numPr>
        <w:pBdr>
          <w:top w:val="nil"/>
          <w:left w:val="nil"/>
          <w:bottom w:val="nil"/>
          <w:right w:val="nil"/>
          <w:between w:val="nil"/>
        </w:pBdr>
        <w:tabs>
          <w:tab w:val="left" w:pos="993"/>
        </w:tabs>
        <w:spacing w:line="360" w:lineRule="auto"/>
        <w:ind w:left="0" w:firstLine="709"/>
        <w:jc w:val="both"/>
        <w:rPr>
          <w:color w:val="FF0000"/>
          <w:sz w:val="28"/>
          <w:szCs w:val="28"/>
        </w:rPr>
      </w:pPr>
      <w:r w:rsidRPr="00E43BC5">
        <w:rPr>
          <w:color w:val="FF0000"/>
          <w:sz w:val="28"/>
          <w:szCs w:val="28"/>
        </w:rPr>
        <w:t>соблюдать правила безопасности дорожного движения велосипедиста;</w:t>
      </w:r>
    </w:p>
    <w:p w14:paraId="1AE7A394" w14:textId="77777777" w:rsidR="00C41113" w:rsidRPr="00E43BC5" w:rsidRDefault="007C4FB9">
      <w:pPr>
        <w:numPr>
          <w:ilvl w:val="0"/>
          <w:numId w:val="5"/>
        </w:numPr>
        <w:pBdr>
          <w:top w:val="nil"/>
          <w:left w:val="nil"/>
          <w:bottom w:val="nil"/>
          <w:right w:val="nil"/>
          <w:between w:val="nil"/>
        </w:pBdr>
        <w:tabs>
          <w:tab w:val="left" w:pos="993"/>
        </w:tabs>
        <w:spacing w:line="360" w:lineRule="auto"/>
        <w:ind w:left="0" w:firstLine="709"/>
        <w:jc w:val="both"/>
        <w:rPr>
          <w:color w:val="FF0000"/>
          <w:sz w:val="28"/>
          <w:szCs w:val="28"/>
        </w:rPr>
      </w:pPr>
      <w:r w:rsidRPr="00E43BC5">
        <w:rPr>
          <w:color w:val="FF0000"/>
          <w:sz w:val="28"/>
          <w:szCs w:val="28"/>
        </w:rPr>
        <w:t>соблюдать правила безопасности дорожного движения пассажира транспортного средства;</w:t>
      </w:r>
    </w:p>
    <w:p w14:paraId="437B128C"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и характеризовать причины и последствия опасных ситуаций на воде;</w:t>
      </w:r>
    </w:p>
    <w:p w14:paraId="63835E06"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адекватно оценивать ситуацию и безопасно вести у воды и на воде;</w:t>
      </w:r>
    </w:p>
    <w:p w14:paraId="41BAEBDD"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использовать средства и способы само- и взаимопомощи на воде;</w:t>
      </w:r>
    </w:p>
    <w:p w14:paraId="3AF75567"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и характеризовать причины и последствия опасных ситуаций в туристических походах;</w:t>
      </w:r>
    </w:p>
    <w:p w14:paraId="3D941B46"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готовиться к туристическим походам;</w:t>
      </w:r>
    </w:p>
    <w:p w14:paraId="75E71183"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адекватно оценивать ситуацию и безопасно вести в туристических походах;</w:t>
      </w:r>
    </w:p>
    <w:p w14:paraId="3C97BA90"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адекватно оценивать ситуацию и ориентироваться на местности;</w:t>
      </w:r>
    </w:p>
    <w:p w14:paraId="23DCF66A"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добывать и поддерживать огонь в автономных условиях;</w:t>
      </w:r>
    </w:p>
    <w:p w14:paraId="6EE5FAA6"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добывать и очищать воду в автономных условиях;</w:t>
      </w:r>
    </w:p>
    <w:p w14:paraId="07CDB0B6"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добывать и готовить пищу в автономных условиях; сооружать (обустраивать) временное жилище в автономных условиях;</w:t>
      </w:r>
    </w:p>
    <w:p w14:paraId="7900FA13"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подавать сигналы бедствия и отвечать на них;</w:t>
      </w:r>
    </w:p>
    <w:p w14:paraId="3586A171"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характеризовать причины и последствия чрезвычайных ситуаций природного характера для личности, общества и государства;</w:t>
      </w:r>
    </w:p>
    <w:p w14:paraId="08EC2D51"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предвидеть опасности и правильно действовать в случае чрезвычайных ситуаций природного характера;</w:t>
      </w:r>
    </w:p>
    <w:p w14:paraId="679337EB"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lastRenderedPageBreak/>
        <w:t>классифицировать мероприятия по защите населения от чрезвычайных ситуаций природного характера;</w:t>
      </w:r>
    </w:p>
    <w:p w14:paraId="15D514C1"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 xml:space="preserve">безопасно использовать средства индивидуальной защиты; </w:t>
      </w:r>
    </w:p>
    <w:p w14:paraId="2A89F68C"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характеризовать причины и последствия чрезвычайных ситуаций техногенного характера для личности, общества и государства;</w:t>
      </w:r>
    </w:p>
    <w:p w14:paraId="09C428D0"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предвидеть опасности и правильно действовать в чрезвычайных ситуациях техногенного характера;</w:t>
      </w:r>
    </w:p>
    <w:p w14:paraId="455E5FC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мероприятия по защите населения от чрезвычайных ситуаций техногенного характера;</w:t>
      </w:r>
    </w:p>
    <w:p w14:paraId="508CE8D9"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действовать по сигналу «Внимание всем!»;</w:t>
      </w:r>
    </w:p>
    <w:p w14:paraId="48CDB65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использовать средства индивидуальной и коллективной защиты;</w:t>
      </w:r>
    </w:p>
    <w:p w14:paraId="16D8AB21"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комплектовать минимально необходимый набор вещей (документов, продуктов) в случае эвакуации;</w:t>
      </w:r>
    </w:p>
    <w:p w14:paraId="1129D913"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0D795757"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мероприятия по защите населения от терроризма, экстремизма, наркотизма;</w:t>
      </w:r>
    </w:p>
    <w:p w14:paraId="0318693E"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5A8A31AF"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02A0EF5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730A3172"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и характеризовать опасные ситуации в местах большого скопления людей;</w:t>
      </w:r>
    </w:p>
    <w:p w14:paraId="6917CAA4"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lastRenderedPageBreak/>
        <w:t>предвидеть причины возникновения возможных опасных ситуаций в местах большого скопления людей;</w:t>
      </w:r>
    </w:p>
    <w:p w14:paraId="50C5D97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адекватно оценивать ситуацию и безопасно действовать в местах массового скопления людей;</w:t>
      </w:r>
    </w:p>
    <w:p w14:paraId="51343C36"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оповещать (вызывать) экстренные службы при чрезвычайной ситуации;</w:t>
      </w:r>
    </w:p>
    <w:p w14:paraId="5BF6D43C"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характеризовать безопасный и здоровый образ жизни, его составляющие и значение для личности, общества и государства;</w:t>
      </w:r>
    </w:p>
    <w:p w14:paraId="2738DBDD"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мероприятия и факторы, укрепляющие и разрушающие здоровье;</w:t>
      </w:r>
    </w:p>
    <w:p w14:paraId="4B576D80"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планировать профилактические мероприятия по сохранению и укреплению своего здоровья;</w:t>
      </w:r>
    </w:p>
    <w:p w14:paraId="74109486"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 xml:space="preserve">адекватно оценивать нагрузку и профилактические занятия по укреплению </w:t>
      </w:r>
      <w:proofErr w:type="spellStart"/>
      <w:proofErr w:type="gramStart"/>
      <w:r>
        <w:rPr>
          <w:color w:val="000000"/>
          <w:sz w:val="28"/>
          <w:szCs w:val="28"/>
        </w:rPr>
        <w:t>здоровья;планировать</w:t>
      </w:r>
      <w:proofErr w:type="spellEnd"/>
      <w:proofErr w:type="gramEnd"/>
      <w:r>
        <w:rPr>
          <w:color w:val="000000"/>
          <w:sz w:val="28"/>
          <w:szCs w:val="28"/>
        </w:rPr>
        <w:t xml:space="preserve"> распорядок дня с учетом нагрузок;</w:t>
      </w:r>
    </w:p>
    <w:p w14:paraId="3B1ECE6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выявлять мероприятия и факторы, потенциально опасные для здоровья;</w:t>
      </w:r>
    </w:p>
    <w:p w14:paraId="27E0B9F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безопасно использовать ресурсы интернета;</w:t>
      </w:r>
    </w:p>
    <w:p w14:paraId="734AA77F"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анализировать состояние своего здоровья;</w:t>
      </w:r>
    </w:p>
    <w:p w14:paraId="1208958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определять состояния оказания неотложной помощи;</w:t>
      </w:r>
    </w:p>
    <w:p w14:paraId="6E5CD5D2"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использовать алгоритм действий по оказанию первой помощи;</w:t>
      </w:r>
    </w:p>
    <w:p w14:paraId="7A83D691"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классифицировать средства оказания первой помощи;</w:t>
      </w:r>
    </w:p>
    <w:p w14:paraId="2ECB6D7E"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оказывать первую помощь при наружном и внутреннем кровотечении;</w:t>
      </w:r>
    </w:p>
    <w:p w14:paraId="4D343524"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извлекать инородное тело из верхних дыхательных путей;</w:t>
      </w:r>
    </w:p>
    <w:p w14:paraId="66E79306"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оказывать первую помощь при ушибах;</w:t>
      </w:r>
    </w:p>
    <w:p w14:paraId="5D002B10"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оказывать первую помощь при растяжениях;</w:t>
      </w:r>
    </w:p>
    <w:p w14:paraId="6A80F581"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оказывать первую помощь при вывихах;</w:t>
      </w:r>
    </w:p>
    <w:p w14:paraId="705736E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оказывать первую помощь при переломах;</w:t>
      </w:r>
    </w:p>
    <w:p w14:paraId="5CE1D1A5"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оказывать первую помощь при ожогах;</w:t>
      </w:r>
    </w:p>
    <w:p w14:paraId="5E349ADB"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оказывать первую помощь при отморожениях и общем переохлаждении;</w:t>
      </w:r>
    </w:p>
    <w:p w14:paraId="23259D53"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оказывать первую помощь при отравлениях;</w:t>
      </w:r>
    </w:p>
    <w:p w14:paraId="751143DA"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t>оказывать первую помощь при тепловом (солнечном) ударе;</w:t>
      </w:r>
    </w:p>
    <w:p w14:paraId="32650612" w14:textId="77777777" w:rsidR="00C41113" w:rsidRDefault="007C4FB9">
      <w:pPr>
        <w:numPr>
          <w:ilvl w:val="0"/>
          <w:numId w:val="5"/>
        </w:numPr>
        <w:pBdr>
          <w:top w:val="nil"/>
          <w:left w:val="nil"/>
          <w:bottom w:val="nil"/>
          <w:right w:val="nil"/>
          <w:between w:val="nil"/>
        </w:pBdr>
        <w:tabs>
          <w:tab w:val="left" w:pos="993"/>
        </w:tabs>
        <w:spacing w:line="360" w:lineRule="auto"/>
        <w:ind w:left="0" w:firstLine="709"/>
        <w:jc w:val="both"/>
        <w:rPr>
          <w:color w:val="000000"/>
          <w:sz w:val="28"/>
          <w:szCs w:val="28"/>
        </w:rPr>
      </w:pPr>
      <w:r>
        <w:rPr>
          <w:color w:val="000000"/>
          <w:sz w:val="28"/>
          <w:szCs w:val="28"/>
        </w:rPr>
        <w:lastRenderedPageBreak/>
        <w:t>оказывать первую помощь при укусе насекомых и змей.</w:t>
      </w:r>
    </w:p>
    <w:p w14:paraId="68A6AE63" w14:textId="77777777" w:rsidR="00C41113" w:rsidRDefault="007C4FB9">
      <w:pPr>
        <w:pBdr>
          <w:top w:val="nil"/>
          <w:left w:val="nil"/>
          <w:bottom w:val="nil"/>
          <w:right w:val="nil"/>
          <w:between w:val="nil"/>
        </w:pBdr>
        <w:spacing w:line="360" w:lineRule="auto"/>
        <w:ind w:firstLine="709"/>
        <w:jc w:val="both"/>
        <w:rPr>
          <w:color w:val="000000"/>
          <w:sz w:val="28"/>
          <w:szCs w:val="28"/>
        </w:rPr>
      </w:pPr>
      <w:r>
        <w:rPr>
          <w:b/>
          <w:color w:val="000000"/>
          <w:sz w:val="28"/>
          <w:szCs w:val="28"/>
        </w:rPr>
        <w:t>Выпускник получит возможность научиться:</w:t>
      </w:r>
    </w:p>
    <w:p w14:paraId="5D7D019A"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безопасно использовать средства индивидуальной защиты велосипедиста; </w:t>
      </w:r>
    </w:p>
    <w:p w14:paraId="1FB35188"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классифицировать и характеризовать причины и последствия опасных ситуаций в туристических поездках; </w:t>
      </w:r>
    </w:p>
    <w:p w14:paraId="3D4B870D"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готовиться к туристическим поездкам;</w:t>
      </w:r>
    </w:p>
    <w:p w14:paraId="1588E3DA"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адекватно оценивать ситуацию и безопасно вести в туристических поездках; </w:t>
      </w:r>
    </w:p>
    <w:p w14:paraId="3F99EBC6"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анализировать последствия возможных опасных ситуаций в местах большого скопления людей; </w:t>
      </w:r>
    </w:p>
    <w:p w14:paraId="0EF6F302"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анализировать последствия возможных опасных ситуаций криминогенного характера; </w:t>
      </w:r>
    </w:p>
    <w:p w14:paraId="32D552AB"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безопасно вести и применять права покупателя;</w:t>
      </w:r>
    </w:p>
    <w:p w14:paraId="3CD133C7"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анализировать последствия проявления терроризма, экстремизма, наркотизма;</w:t>
      </w:r>
    </w:p>
    <w:p w14:paraId="40BC21F9"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предвидеть пути и средства возможного вовлечения в террористическую, экстремистскую и наркотическую </w:t>
      </w:r>
      <w:proofErr w:type="spellStart"/>
      <w:proofErr w:type="gramStart"/>
      <w:r>
        <w:rPr>
          <w:i/>
          <w:color w:val="000000"/>
          <w:sz w:val="28"/>
          <w:szCs w:val="28"/>
        </w:rPr>
        <w:t>деятельность;анализировать</w:t>
      </w:r>
      <w:proofErr w:type="spellEnd"/>
      <w:proofErr w:type="gramEnd"/>
      <w:r>
        <w:rPr>
          <w:i/>
          <w:color w:val="000000"/>
          <w:sz w:val="28"/>
          <w:szCs w:val="28"/>
        </w:rPr>
        <w:t xml:space="preserve"> влияние вредных привычек и факторов и на состояние своего здоровья; </w:t>
      </w:r>
    </w:p>
    <w:p w14:paraId="0C702EA4"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характеризовать роль семьи в жизни личности и общества и ее влияние на здоровье человека; </w:t>
      </w:r>
    </w:p>
    <w:p w14:paraId="46BA139B"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классифицировать и характеризовать основные </w:t>
      </w:r>
      <w:proofErr w:type="spellStart"/>
      <w:r>
        <w:rPr>
          <w:i/>
          <w:color w:val="000000"/>
          <w:sz w:val="28"/>
          <w:szCs w:val="28"/>
        </w:rPr>
        <w:t>положениязаконодательных</w:t>
      </w:r>
      <w:proofErr w:type="spellEnd"/>
      <w:r>
        <w:rPr>
          <w:i/>
          <w:color w:val="000000"/>
          <w:sz w:val="28"/>
          <w:szCs w:val="28"/>
        </w:rPr>
        <w:t xml:space="preserve"> актов, регулирующих права и обязанности супругов, и защищающих права ребенка; </w:t>
      </w:r>
    </w:p>
    <w:p w14:paraId="6B8F0CD4"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69EC13F4"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классифицировать основные правовые аспекты оказания первой помощи;</w:t>
      </w:r>
    </w:p>
    <w:p w14:paraId="20C66A0F"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оказывать первую помощь при не инфекционных заболеваниях; </w:t>
      </w:r>
    </w:p>
    <w:p w14:paraId="76DF82EF"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lastRenderedPageBreak/>
        <w:t xml:space="preserve">оказывать первую помощь при инфекционных заболеваниях; </w:t>
      </w:r>
    </w:p>
    <w:p w14:paraId="77AF0195"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оказывать первую помощь при остановке сердечной деятельности;</w:t>
      </w:r>
    </w:p>
    <w:p w14:paraId="0FDCAD97"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оказывать первую помощь при коме; </w:t>
      </w:r>
    </w:p>
    <w:p w14:paraId="1FFC2218"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оказывать первую помощь при поражении электрическим током; </w:t>
      </w:r>
    </w:p>
    <w:p w14:paraId="26B4BAF4"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7E74DA02"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усваивать приемы действий в различных опасных и чрезвычайных ситуациях; </w:t>
      </w:r>
    </w:p>
    <w:p w14:paraId="63DC87D8"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r>
        <w:rPr>
          <w:i/>
          <w:color w:val="000000"/>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1E5452E5" w14:textId="77777777" w:rsidR="00C41113" w:rsidRDefault="007C4FB9">
      <w:pPr>
        <w:numPr>
          <w:ilvl w:val="0"/>
          <w:numId w:val="6"/>
        </w:numPr>
        <w:pBdr>
          <w:top w:val="nil"/>
          <w:left w:val="nil"/>
          <w:bottom w:val="nil"/>
          <w:right w:val="nil"/>
          <w:between w:val="nil"/>
        </w:pBdr>
        <w:tabs>
          <w:tab w:val="left" w:pos="993"/>
        </w:tabs>
        <w:spacing w:line="360" w:lineRule="auto"/>
        <w:ind w:left="0" w:firstLine="709"/>
        <w:jc w:val="both"/>
        <w:rPr>
          <w:color w:val="000000"/>
          <w:sz w:val="28"/>
          <w:szCs w:val="28"/>
        </w:rPr>
      </w:pPr>
      <w:bookmarkStart w:id="0" w:name="_gjdgxs" w:colFirst="0" w:colLast="0"/>
      <w:bookmarkEnd w:id="0"/>
      <w:r>
        <w:rPr>
          <w:i/>
          <w:color w:val="000000"/>
          <w:sz w:val="28"/>
          <w:szCs w:val="28"/>
        </w:rPr>
        <w:t>творчески решать моделируемые ситуации и практические задачи в области безопасности жизнедеятельности.</w:t>
      </w:r>
    </w:p>
    <w:p w14:paraId="23FCE479" w14:textId="77777777" w:rsidR="00C41113" w:rsidRDefault="00C41113">
      <w:pPr>
        <w:pBdr>
          <w:top w:val="nil"/>
          <w:left w:val="nil"/>
          <w:bottom w:val="nil"/>
          <w:right w:val="nil"/>
          <w:between w:val="nil"/>
        </w:pBdr>
        <w:spacing w:after="200" w:line="276" w:lineRule="auto"/>
        <w:rPr>
          <w:color w:val="000000"/>
          <w:sz w:val="28"/>
          <w:szCs w:val="28"/>
        </w:rPr>
      </w:pPr>
    </w:p>
    <w:p w14:paraId="37D5C229" w14:textId="77777777" w:rsidR="00C41113" w:rsidRDefault="00C41113">
      <w:pPr>
        <w:pBdr>
          <w:top w:val="nil"/>
          <w:left w:val="nil"/>
          <w:bottom w:val="nil"/>
          <w:right w:val="nil"/>
          <w:between w:val="nil"/>
        </w:pBdr>
        <w:spacing w:after="200" w:line="360" w:lineRule="auto"/>
        <w:rPr>
          <w:color w:val="000000"/>
          <w:sz w:val="28"/>
          <w:szCs w:val="28"/>
        </w:rPr>
      </w:pPr>
    </w:p>
    <w:p w14:paraId="1E866E52" w14:textId="77777777" w:rsidR="00C41113" w:rsidRDefault="00C41113">
      <w:pPr>
        <w:pBdr>
          <w:top w:val="nil"/>
          <w:left w:val="nil"/>
          <w:bottom w:val="nil"/>
          <w:right w:val="nil"/>
          <w:between w:val="nil"/>
        </w:pBdr>
        <w:spacing w:after="200" w:line="360" w:lineRule="auto"/>
        <w:rPr>
          <w:color w:val="000000"/>
          <w:sz w:val="28"/>
          <w:szCs w:val="28"/>
        </w:rPr>
      </w:pPr>
    </w:p>
    <w:p w14:paraId="264307F2" w14:textId="77777777" w:rsidR="00C41113" w:rsidRDefault="00C41113">
      <w:pPr>
        <w:pBdr>
          <w:top w:val="nil"/>
          <w:left w:val="nil"/>
          <w:bottom w:val="nil"/>
          <w:right w:val="nil"/>
          <w:between w:val="nil"/>
        </w:pBdr>
        <w:spacing w:after="200" w:line="360" w:lineRule="auto"/>
        <w:rPr>
          <w:color w:val="000000"/>
          <w:sz w:val="28"/>
          <w:szCs w:val="28"/>
        </w:rPr>
      </w:pPr>
    </w:p>
    <w:p w14:paraId="7494A5AE" w14:textId="77777777" w:rsidR="00C41113" w:rsidRDefault="00C41113">
      <w:pPr>
        <w:pBdr>
          <w:top w:val="nil"/>
          <w:left w:val="nil"/>
          <w:bottom w:val="nil"/>
          <w:right w:val="nil"/>
          <w:between w:val="nil"/>
        </w:pBdr>
        <w:spacing w:after="200" w:line="360" w:lineRule="auto"/>
        <w:rPr>
          <w:color w:val="000000"/>
          <w:sz w:val="28"/>
          <w:szCs w:val="28"/>
        </w:rPr>
      </w:pPr>
    </w:p>
    <w:p w14:paraId="05A4EB17" w14:textId="77777777" w:rsidR="00C41113" w:rsidRDefault="00C41113">
      <w:pPr>
        <w:pBdr>
          <w:top w:val="nil"/>
          <w:left w:val="nil"/>
          <w:bottom w:val="nil"/>
          <w:right w:val="nil"/>
          <w:between w:val="nil"/>
        </w:pBdr>
        <w:spacing w:after="200" w:line="360" w:lineRule="auto"/>
        <w:rPr>
          <w:color w:val="000000"/>
          <w:sz w:val="28"/>
          <w:szCs w:val="28"/>
        </w:rPr>
      </w:pPr>
    </w:p>
    <w:p w14:paraId="22DB93F8" w14:textId="77777777" w:rsidR="00C41113" w:rsidRDefault="00C41113">
      <w:pPr>
        <w:pBdr>
          <w:top w:val="nil"/>
          <w:left w:val="nil"/>
          <w:bottom w:val="nil"/>
          <w:right w:val="nil"/>
          <w:between w:val="nil"/>
        </w:pBdr>
        <w:spacing w:after="200" w:line="360" w:lineRule="auto"/>
        <w:rPr>
          <w:color w:val="000000"/>
          <w:sz w:val="28"/>
          <w:szCs w:val="28"/>
        </w:rPr>
      </w:pPr>
    </w:p>
    <w:p w14:paraId="5CC856ED" w14:textId="77777777" w:rsidR="00C41113" w:rsidRDefault="007C4FB9">
      <w:pPr>
        <w:pBdr>
          <w:top w:val="nil"/>
          <w:left w:val="nil"/>
          <w:bottom w:val="nil"/>
          <w:right w:val="nil"/>
          <w:between w:val="nil"/>
        </w:pBdr>
        <w:spacing w:after="200" w:line="276" w:lineRule="auto"/>
        <w:jc w:val="center"/>
        <w:rPr>
          <w:color w:val="000000"/>
          <w:sz w:val="32"/>
          <w:szCs w:val="32"/>
        </w:rPr>
      </w:pPr>
      <w:r>
        <w:rPr>
          <w:color w:val="000000"/>
          <w:sz w:val="32"/>
          <w:szCs w:val="32"/>
        </w:rPr>
        <w:t>Содержание предмета</w:t>
      </w:r>
    </w:p>
    <w:p w14:paraId="0CBBA708" w14:textId="77777777" w:rsidR="00C41113" w:rsidRDefault="007C4FB9">
      <w:pPr>
        <w:pBdr>
          <w:top w:val="nil"/>
          <w:left w:val="nil"/>
          <w:bottom w:val="nil"/>
          <w:right w:val="nil"/>
          <w:between w:val="nil"/>
        </w:pBdr>
        <w:spacing w:line="360" w:lineRule="auto"/>
        <w:ind w:firstLine="709"/>
        <w:jc w:val="both"/>
        <w:rPr>
          <w:color w:val="000000"/>
          <w:sz w:val="28"/>
          <w:szCs w:val="28"/>
        </w:rPr>
      </w:pPr>
      <w:r>
        <w:rPr>
          <w:b/>
          <w:color w:val="000000"/>
          <w:sz w:val="28"/>
          <w:szCs w:val="28"/>
        </w:rPr>
        <w:t>Основы безопасности личности, общества и государства</w:t>
      </w:r>
    </w:p>
    <w:p w14:paraId="160384B9" w14:textId="77777777" w:rsidR="00C41113" w:rsidRDefault="007C4FB9">
      <w:pPr>
        <w:pBdr>
          <w:top w:val="nil"/>
          <w:left w:val="nil"/>
          <w:bottom w:val="nil"/>
          <w:right w:val="nil"/>
          <w:between w:val="nil"/>
        </w:pBdr>
        <w:tabs>
          <w:tab w:val="left" w:pos="426"/>
        </w:tabs>
        <w:spacing w:line="360" w:lineRule="auto"/>
        <w:ind w:left="709"/>
        <w:jc w:val="both"/>
        <w:rPr>
          <w:color w:val="000000"/>
          <w:sz w:val="28"/>
          <w:szCs w:val="28"/>
          <w:highlight w:val="white"/>
        </w:rPr>
      </w:pPr>
      <w:r>
        <w:rPr>
          <w:b/>
          <w:color w:val="000000"/>
          <w:sz w:val="28"/>
          <w:szCs w:val="28"/>
          <w:highlight w:val="white"/>
        </w:rPr>
        <w:t xml:space="preserve">Основы комплексной безопасности </w:t>
      </w:r>
    </w:p>
    <w:p w14:paraId="20076422" w14:textId="77777777" w:rsidR="00C41113" w:rsidRDefault="007C4FB9">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Pr>
          <w:i/>
          <w:color w:val="000000"/>
          <w:sz w:val="28"/>
          <w:szCs w:val="28"/>
        </w:rPr>
        <w:t>Средства индивидуальной защиты велосипедиста.</w:t>
      </w:r>
      <w:r>
        <w:rPr>
          <w:color w:val="000000"/>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i/>
          <w:color w:val="000000"/>
          <w:sz w:val="28"/>
          <w:szCs w:val="28"/>
        </w:rPr>
        <w:t>и поездках.</w:t>
      </w:r>
      <w:r>
        <w:rPr>
          <w:color w:val="000000"/>
          <w:sz w:val="28"/>
          <w:szCs w:val="28"/>
        </w:rPr>
        <w:t xml:space="preserve"> Правила безопасного поведения при нахождении вблизи железнодорожных путей.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i/>
          <w:color w:val="000000"/>
          <w:sz w:val="28"/>
          <w:szCs w:val="28"/>
        </w:rPr>
        <w:t>самозащита покупателя</w:t>
      </w:r>
      <w:r>
        <w:rPr>
          <w:color w:val="000000"/>
          <w:sz w:val="28"/>
          <w:szCs w:val="28"/>
        </w:rPr>
        <w:t xml:space="preserve">). Элементарные способы самозащиты. </w:t>
      </w:r>
      <w:r>
        <w:rPr>
          <w:i/>
          <w:color w:val="000000"/>
          <w:sz w:val="28"/>
          <w:szCs w:val="28"/>
        </w:rPr>
        <w:t>Информационная безопасность подростка.</w:t>
      </w:r>
    </w:p>
    <w:p w14:paraId="5699254C" w14:textId="77777777" w:rsidR="00C41113" w:rsidRDefault="007C4FB9">
      <w:pPr>
        <w:pBdr>
          <w:top w:val="nil"/>
          <w:left w:val="nil"/>
          <w:bottom w:val="nil"/>
          <w:right w:val="nil"/>
          <w:between w:val="nil"/>
        </w:pBdr>
        <w:tabs>
          <w:tab w:val="left" w:pos="426"/>
        </w:tabs>
        <w:spacing w:line="360" w:lineRule="auto"/>
        <w:ind w:left="709"/>
        <w:jc w:val="both"/>
        <w:rPr>
          <w:color w:val="000000"/>
          <w:sz w:val="28"/>
          <w:szCs w:val="28"/>
        </w:rPr>
      </w:pPr>
      <w:r>
        <w:rPr>
          <w:b/>
          <w:color w:val="000000"/>
          <w:sz w:val="28"/>
          <w:szCs w:val="28"/>
        </w:rPr>
        <w:t xml:space="preserve">Защита населения Российской Федерации от чрезвычайных </w:t>
      </w:r>
      <w:r>
        <w:rPr>
          <w:b/>
          <w:color w:val="000000"/>
          <w:sz w:val="28"/>
          <w:szCs w:val="28"/>
          <w:highlight w:val="white"/>
        </w:rPr>
        <w:t>ситуаций</w:t>
      </w:r>
    </w:p>
    <w:p w14:paraId="4C38B03F" w14:textId="77777777" w:rsidR="00C41113" w:rsidRDefault="007C4FB9">
      <w:pPr>
        <w:pBdr>
          <w:top w:val="nil"/>
          <w:left w:val="nil"/>
          <w:bottom w:val="nil"/>
          <w:right w:val="nil"/>
          <w:between w:val="nil"/>
        </w:pBdr>
        <w:spacing w:after="200" w:line="360" w:lineRule="auto"/>
        <w:ind w:firstLine="709"/>
        <w:jc w:val="both"/>
        <w:rPr>
          <w:color w:val="000000"/>
          <w:sz w:val="28"/>
          <w:szCs w:val="28"/>
        </w:rPr>
      </w:pPr>
      <w:r>
        <w:rPr>
          <w:color w:val="000000"/>
          <w:sz w:val="28"/>
          <w:szCs w:val="28"/>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w:t>
      </w:r>
      <w:r>
        <w:rPr>
          <w:color w:val="000000"/>
          <w:sz w:val="28"/>
          <w:szCs w:val="28"/>
        </w:rPr>
        <w:lastRenderedPageBreak/>
        <w:t>Правила пользования ими. Действия по сигналу «Внимание всем!». Эвакуация населения и правила поведения при эвакуации.</w:t>
      </w:r>
    </w:p>
    <w:p w14:paraId="35CE4059" w14:textId="77777777" w:rsidR="00C41113" w:rsidRDefault="007C4FB9">
      <w:pPr>
        <w:pBdr>
          <w:top w:val="nil"/>
          <w:left w:val="nil"/>
          <w:bottom w:val="nil"/>
          <w:right w:val="nil"/>
          <w:between w:val="nil"/>
        </w:pBdr>
        <w:tabs>
          <w:tab w:val="left" w:pos="426"/>
        </w:tabs>
        <w:spacing w:line="360" w:lineRule="auto"/>
        <w:ind w:firstLine="709"/>
        <w:jc w:val="both"/>
        <w:rPr>
          <w:color w:val="000000"/>
          <w:sz w:val="28"/>
          <w:szCs w:val="28"/>
          <w:highlight w:val="white"/>
        </w:rPr>
      </w:pPr>
      <w:r>
        <w:rPr>
          <w:b/>
          <w:color w:val="000000"/>
          <w:sz w:val="28"/>
          <w:szCs w:val="28"/>
        </w:rPr>
        <w:t>Основы противодействия терроризму, экстремизму и наркотизму в Российской Федерации</w:t>
      </w:r>
    </w:p>
    <w:p w14:paraId="4487598B" w14:textId="77777777" w:rsidR="00C41113" w:rsidRDefault="007C4FB9">
      <w:pPr>
        <w:pBdr>
          <w:top w:val="nil"/>
          <w:left w:val="nil"/>
          <w:bottom w:val="nil"/>
          <w:right w:val="nil"/>
          <w:between w:val="nil"/>
        </w:pBdr>
        <w:tabs>
          <w:tab w:val="left" w:pos="0"/>
        </w:tabs>
        <w:spacing w:line="360" w:lineRule="auto"/>
        <w:ind w:firstLine="709"/>
        <w:jc w:val="both"/>
        <w:rPr>
          <w:color w:val="000000"/>
          <w:sz w:val="28"/>
          <w:szCs w:val="28"/>
        </w:rPr>
      </w:pPr>
      <w:r>
        <w:rPr>
          <w:color w:val="000000"/>
          <w:sz w:val="28"/>
          <w:szCs w:val="28"/>
        </w:rPr>
        <w:t xml:space="preserve">Терроризм, экстремизм, наркотизм - сущность и угрозы безопасности личности и общества. </w:t>
      </w:r>
      <w:r>
        <w:rPr>
          <w:i/>
          <w:color w:val="000000"/>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color w:val="000000"/>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178300B7" w14:textId="77777777" w:rsidR="00C41113" w:rsidRDefault="007C4FB9">
      <w:pPr>
        <w:pBdr>
          <w:top w:val="nil"/>
          <w:left w:val="nil"/>
          <w:bottom w:val="nil"/>
          <w:right w:val="nil"/>
          <w:between w:val="nil"/>
        </w:pBdr>
        <w:spacing w:line="360" w:lineRule="auto"/>
        <w:ind w:firstLine="709"/>
        <w:jc w:val="both"/>
        <w:rPr>
          <w:color w:val="000000"/>
          <w:sz w:val="28"/>
          <w:szCs w:val="28"/>
        </w:rPr>
      </w:pPr>
      <w:r>
        <w:rPr>
          <w:b/>
          <w:color w:val="000000"/>
          <w:sz w:val="28"/>
          <w:szCs w:val="28"/>
        </w:rPr>
        <w:t>Основы медицинских знаний и здорового образа жизни</w:t>
      </w:r>
    </w:p>
    <w:p w14:paraId="17BF3071" w14:textId="77777777" w:rsidR="00C41113" w:rsidRDefault="007C4FB9">
      <w:pPr>
        <w:pBdr>
          <w:top w:val="nil"/>
          <w:left w:val="nil"/>
          <w:bottom w:val="nil"/>
          <w:right w:val="nil"/>
          <w:between w:val="nil"/>
        </w:pBdr>
        <w:tabs>
          <w:tab w:val="left" w:pos="426"/>
        </w:tabs>
        <w:spacing w:line="360" w:lineRule="auto"/>
        <w:ind w:left="709"/>
        <w:jc w:val="both"/>
        <w:rPr>
          <w:color w:val="000000"/>
          <w:sz w:val="28"/>
          <w:szCs w:val="28"/>
        </w:rPr>
      </w:pPr>
      <w:r>
        <w:rPr>
          <w:b/>
          <w:color w:val="000000"/>
          <w:sz w:val="28"/>
          <w:szCs w:val="28"/>
        </w:rPr>
        <w:t>Основы здорового образа жизни</w:t>
      </w:r>
    </w:p>
    <w:p w14:paraId="1CB22F3A" w14:textId="77777777" w:rsidR="00C41113" w:rsidRDefault="007C4FB9">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w:t>
      </w:r>
      <w:proofErr w:type="spellStart"/>
      <w:r>
        <w:rPr>
          <w:color w:val="000000"/>
          <w:sz w:val="28"/>
          <w:szCs w:val="28"/>
        </w:rPr>
        <w:t>здоровье.Профилактика</w:t>
      </w:r>
      <w:proofErr w:type="spellEnd"/>
      <w:r>
        <w:rPr>
          <w:color w:val="000000"/>
          <w:sz w:val="28"/>
          <w:szCs w:val="28"/>
        </w:rPr>
        <w:t xml:space="preserve"> вредных привычек и их факторов. </w:t>
      </w:r>
      <w:r>
        <w:rPr>
          <w:i/>
          <w:color w:val="000000"/>
          <w:sz w:val="28"/>
          <w:szCs w:val="28"/>
        </w:rPr>
        <w:t>Семья в современном обществе. Права и обязанности супругов. Защита прав ребенка.</w:t>
      </w:r>
    </w:p>
    <w:p w14:paraId="7ACA852E" w14:textId="77777777" w:rsidR="00C41113" w:rsidRDefault="007C4FB9">
      <w:pPr>
        <w:pBdr>
          <w:top w:val="nil"/>
          <w:left w:val="nil"/>
          <w:bottom w:val="nil"/>
          <w:right w:val="nil"/>
          <w:between w:val="nil"/>
        </w:pBdr>
        <w:tabs>
          <w:tab w:val="left" w:pos="426"/>
        </w:tabs>
        <w:spacing w:line="360" w:lineRule="auto"/>
        <w:ind w:left="709"/>
        <w:jc w:val="both"/>
        <w:rPr>
          <w:color w:val="000000"/>
          <w:sz w:val="28"/>
          <w:szCs w:val="28"/>
        </w:rPr>
      </w:pPr>
      <w:r>
        <w:rPr>
          <w:b/>
          <w:color w:val="000000"/>
          <w:sz w:val="28"/>
          <w:szCs w:val="28"/>
        </w:rPr>
        <w:t>Основы медицинских знаний и оказание первой помощи</w:t>
      </w:r>
    </w:p>
    <w:p w14:paraId="46642FFE" w14:textId="77777777" w:rsidR="00C41113" w:rsidRDefault="007C4FB9">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i/>
          <w:color w:val="000000"/>
          <w:sz w:val="28"/>
          <w:szCs w:val="28"/>
        </w:rPr>
        <w:t xml:space="preserve">Основные неинфекционные и инфекционные </w:t>
      </w:r>
      <w:proofErr w:type="spellStart"/>
      <w:proofErr w:type="gramStart"/>
      <w:r>
        <w:rPr>
          <w:i/>
          <w:color w:val="000000"/>
          <w:sz w:val="28"/>
          <w:szCs w:val="28"/>
        </w:rPr>
        <w:t>заболевания,их</w:t>
      </w:r>
      <w:proofErr w:type="spellEnd"/>
      <w:proofErr w:type="gramEnd"/>
      <w:r>
        <w:rPr>
          <w:i/>
          <w:color w:val="000000"/>
          <w:sz w:val="28"/>
          <w:szCs w:val="28"/>
        </w:rPr>
        <w:t xml:space="preserve"> профилактика</w:t>
      </w:r>
      <w:r>
        <w:rPr>
          <w:color w:val="000000"/>
          <w:sz w:val="28"/>
          <w:szCs w:val="28"/>
        </w:rPr>
        <w:t xml:space="preserve">. Первая помощь </w:t>
      </w:r>
      <w:r>
        <w:rPr>
          <w:color w:val="000000"/>
          <w:sz w:val="28"/>
          <w:szCs w:val="28"/>
        </w:rPr>
        <w:lastRenderedPageBreak/>
        <w:t>при отравлениях. Первая помощь при тепловом (солнечном) ударе. Первая помощь при укусе насекомых и змей.</w:t>
      </w:r>
      <w:r>
        <w:rPr>
          <w:i/>
          <w:color w:val="000000"/>
          <w:sz w:val="28"/>
          <w:szCs w:val="28"/>
        </w:rPr>
        <w:t xml:space="preserve"> Первая помощь при остановке сердечной деятельности. Первая помощь при </w:t>
      </w:r>
      <w:proofErr w:type="spellStart"/>
      <w:r>
        <w:rPr>
          <w:i/>
          <w:color w:val="000000"/>
          <w:sz w:val="28"/>
          <w:szCs w:val="28"/>
        </w:rPr>
        <w:t>коме.Особенности</w:t>
      </w:r>
      <w:proofErr w:type="spellEnd"/>
      <w:r>
        <w:rPr>
          <w:i/>
          <w:color w:val="000000"/>
          <w:sz w:val="28"/>
          <w:szCs w:val="28"/>
        </w:rPr>
        <w:t xml:space="preserve"> оказания первой помощи при поражении электрическим током.</w:t>
      </w:r>
    </w:p>
    <w:p w14:paraId="0C920DE6" w14:textId="77777777" w:rsidR="007C4FB9" w:rsidRDefault="007C4FB9">
      <w:pPr>
        <w:pBdr>
          <w:top w:val="nil"/>
          <w:left w:val="nil"/>
          <w:bottom w:val="nil"/>
          <w:right w:val="nil"/>
          <w:between w:val="nil"/>
        </w:pBdr>
        <w:spacing w:after="200" w:line="276" w:lineRule="auto"/>
        <w:jc w:val="center"/>
        <w:rPr>
          <w:color w:val="000000"/>
          <w:sz w:val="28"/>
          <w:szCs w:val="28"/>
        </w:rPr>
        <w:sectPr w:rsidR="007C4FB9" w:rsidSect="007C4FB9">
          <w:pgSz w:w="11907" w:h="16840"/>
          <w:pgMar w:top="902" w:right="851" w:bottom="1979" w:left="1134" w:header="0" w:footer="720" w:gutter="0"/>
          <w:pgNumType w:start="1"/>
          <w:cols w:space="720"/>
        </w:sectPr>
      </w:pPr>
    </w:p>
    <w:p w14:paraId="5A2BF63D" w14:textId="77777777" w:rsidR="00C41113" w:rsidRDefault="00C41113">
      <w:pPr>
        <w:pBdr>
          <w:top w:val="nil"/>
          <w:left w:val="nil"/>
          <w:bottom w:val="nil"/>
          <w:right w:val="nil"/>
          <w:between w:val="nil"/>
        </w:pBdr>
        <w:spacing w:after="200" w:line="276" w:lineRule="auto"/>
        <w:jc w:val="center"/>
        <w:rPr>
          <w:color w:val="000000"/>
          <w:sz w:val="28"/>
          <w:szCs w:val="28"/>
        </w:rPr>
      </w:pPr>
    </w:p>
    <w:p w14:paraId="63925926" w14:textId="77777777" w:rsidR="00C41113" w:rsidRDefault="007C4FB9">
      <w:pPr>
        <w:widowControl w:val="0"/>
        <w:pBdr>
          <w:top w:val="nil"/>
          <w:left w:val="nil"/>
          <w:bottom w:val="nil"/>
          <w:right w:val="nil"/>
          <w:between w:val="nil"/>
        </w:pBdr>
        <w:spacing w:line="276" w:lineRule="auto"/>
        <w:rPr>
          <w:color w:val="000000"/>
          <w:sz w:val="28"/>
          <w:szCs w:val="28"/>
        </w:rPr>
        <w:sectPr w:rsidR="00C41113">
          <w:pgSz w:w="16838" w:h="11906"/>
          <w:pgMar w:top="899" w:right="851" w:bottom="1977" w:left="1134" w:header="0" w:footer="720" w:gutter="0"/>
          <w:pgNumType w:start="1"/>
          <w:cols w:space="720"/>
        </w:sectPr>
      </w:pPr>
      <w:r>
        <w:br w:type="page"/>
      </w:r>
    </w:p>
    <w:p w14:paraId="00730297" w14:textId="77777777" w:rsidR="00C41113" w:rsidRDefault="007C4FB9">
      <w:pPr>
        <w:pBdr>
          <w:top w:val="nil"/>
          <w:left w:val="nil"/>
          <w:bottom w:val="nil"/>
          <w:right w:val="nil"/>
          <w:between w:val="nil"/>
        </w:pBdr>
        <w:spacing w:after="200" w:line="276" w:lineRule="auto"/>
        <w:jc w:val="center"/>
        <w:rPr>
          <w:color w:val="000000"/>
          <w:sz w:val="28"/>
          <w:szCs w:val="28"/>
        </w:rPr>
      </w:pPr>
      <w:r>
        <w:rPr>
          <w:b/>
          <w:color w:val="000000"/>
          <w:sz w:val="28"/>
          <w:szCs w:val="28"/>
        </w:rPr>
        <w:lastRenderedPageBreak/>
        <w:t>Тематическое планирование 8 класс (35 часов)</w:t>
      </w:r>
    </w:p>
    <w:tbl>
      <w:tblPr>
        <w:tblStyle w:val="a6"/>
        <w:tblW w:w="13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7"/>
        <w:gridCol w:w="5670"/>
        <w:gridCol w:w="4768"/>
      </w:tblGrid>
      <w:tr w:rsidR="00C41113" w14:paraId="3EE48764" w14:textId="77777777" w:rsidTr="007C4FB9">
        <w:trPr>
          <w:trHeight w:val="700"/>
          <w:jc w:val="center"/>
        </w:trPr>
        <w:tc>
          <w:tcPr>
            <w:tcW w:w="3307" w:type="dxa"/>
            <w:vAlign w:val="center"/>
          </w:tcPr>
          <w:p w14:paraId="57371107" w14:textId="77777777" w:rsidR="00C41113" w:rsidRDefault="007C4FB9">
            <w:pPr>
              <w:pBdr>
                <w:top w:val="nil"/>
                <w:left w:val="nil"/>
                <w:bottom w:val="nil"/>
                <w:right w:val="nil"/>
                <w:between w:val="nil"/>
              </w:pBdr>
              <w:jc w:val="center"/>
              <w:rPr>
                <w:color w:val="000000"/>
                <w:sz w:val="28"/>
                <w:szCs w:val="28"/>
              </w:rPr>
            </w:pPr>
            <w:r>
              <w:rPr>
                <w:b/>
                <w:color w:val="000000"/>
                <w:sz w:val="28"/>
                <w:szCs w:val="28"/>
              </w:rPr>
              <w:t>Тематический раздел</w:t>
            </w:r>
          </w:p>
          <w:p w14:paraId="76951FE5" w14:textId="77777777" w:rsidR="00C41113" w:rsidRDefault="007C4FB9">
            <w:pPr>
              <w:pBdr>
                <w:top w:val="nil"/>
                <w:left w:val="nil"/>
                <w:bottom w:val="nil"/>
                <w:right w:val="nil"/>
                <w:between w:val="nil"/>
              </w:pBdr>
              <w:jc w:val="center"/>
              <w:rPr>
                <w:color w:val="000000"/>
                <w:sz w:val="28"/>
                <w:szCs w:val="28"/>
              </w:rPr>
            </w:pPr>
            <w:r>
              <w:rPr>
                <w:b/>
                <w:color w:val="000000"/>
                <w:sz w:val="28"/>
                <w:szCs w:val="28"/>
              </w:rPr>
              <w:t>Количество часов</w:t>
            </w:r>
          </w:p>
        </w:tc>
        <w:tc>
          <w:tcPr>
            <w:tcW w:w="5670" w:type="dxa"/>
            <w:vAlign w:val="center"/>
          </w:tcPr>
          <w:p w14:paraId="51F57E24" w14:textId="77777777" w:rsidR="00C41113" w:rsidRDefault="007C4FB9">
            <w:pPr>
              <w:pBdr>
                <w:top w:val="nil"/>
                <w:left w:val="nil"/>
                <w:bottom w:val="nil"/>
                <w:right w:val="nil"/>
                <w:between w:val="nil"/>
              </w:pBdr>
              <w:jc w:val="center"/>
              <w:rPr>
                <w:color w:val="000000"/>
                <w:sz w:val="28"/>
                <w:szCs w:val="28"/>
              </w:rPr>
            </w:pPr>
            <w:r>
              <w:rPr>
                <w:b/>
                <w:color w:val="000000"/>
                <w:sz w:val="28"/>
                <w:szCs w:val="28"/>
              </w:rPr>
              <w:t>Тема урока</w:t>
            </w:r>
          </w:p>
        </w:tc>
        <w:tc>
          <w:tcPr>
            <w:tcW w:w="4768" w:type="dxa"/>
            <w:vAlign w:val="center"/>
          </w:tcPr>
          <w:p w14:paraId="51F4FEEC" w14:textId="77777777" w:rsidR="00C41113" w:rsidRDefault="007C4FB9">
            <w:pPr>
              <w:pBdr>
                <w:top w:val="nil"/>
                <w:left w:val="nil"/>
                <w:bottom w:val="nil"/>
                <w:right w:val="nil"/>
                <w:between w:val="nil"/>
              </w:pBdr>
              <w:ind w:left="437" w:hanging="437"/>
              <w:jc w:val="center"/>
              <w:rPr>
                <w:color w:val="000000"/>
                <w:sz w:val="28"/>
                <w:szCs w:val="28"/>
              </w:rPr>
            </w:pPr>
            <w:r>
              <w:rPr>
                <w:b/>
                <w:color w:val="000000"/>
                <w:sz w:val="28"/>
                <w:szCs w:val="28"/>
              </w:rPr>
              <w:t>Содержание</w:t>
            </w:r>
          </w:p>
        </w:tc>
      </w:tr>
      <w:tr w:rsidR="00C41113" w14:paraId="65A5DBF7" w14:textId="77777777" w:rsidTr="007C4FB9">
        <w:trPr>
          <w:trHeight w:val="400"/>
          <w:jc w:val="center"/>
        </w:trPr>
        <w:tc>
          <w:tcPr>
            <w:tcW w:w="13745" w:type="dxa"/>
            <w:gridSpan w:val="3"/>
          </w:tcPr>
          <w:p w14:paraId="602AD121" w14:textId="77777777" w:rsidR="00C41113" w:rsidRDefault="00C41113">
            <w:pPr>
              <w:pBdr>
                <w:top w:val="nil"/>
                <w:left w:val="nil"/>
                <w:bottom w:val="nil"/>
                <w:right w:val="nil"/>
                <w:between w:val="nil"/>
              </w:pBdr>
              <w:jc w:val="center"/>
              <w:rPr>
                <w:color w:val="000000"/>
                <w:sz w:val="28"/>
                <w:szCs w:val="28"/>
              </w:rPr>
            </w:pPr>
          </w:p>
        </w:tc>
      </w:tr>
      <w:tr w:rsidR="00C41113" w14:paraId="32565D64" w14:textId="77777777" w:rsidTr="007C4FB9">
        <w:trPr>
          <w:trHeight w:val="300"/>
          <w:jc w:val="center"/>
        </w:trPr>
        <w:tc>
          <w:tcPr>
            <w:tcW w:w="3307" w:type="dxa"/>
            <w:vMerge w:val="restart"/>
            <w:vAlign w:val="center"/>
          </w:tcPr>
          <w:p w14:paraId="26F49209" w14:textId="77777777" w:rsidR="00C41113" w:rsidRDefault="007C4FB9">
            <w:pPr>
              <w:pBdr>
                <w:top w:val="nil"/>
                <w:left w:val="nil"/>
                <w:bottom w:val="nil"/>
                <w:right w:val="nil"/>
                <w:between w:val="nil"/>
              </w:pBdr>
              <w:rPr>
                <w:color w:val="000000"/>
                <w:sz w:val="28"/>
                <w:szCs w:val="28"/>
              </w:rPr>
            </w:pPr>
            <w:r>
              <w:rPr>
                <w:color w:val="000000"/>
                <w:sz w:val="28"/>
                <w:szCs w:val="28"/>
              </w:rPr>
              <w:t>Основы комплексной безопасности (10 часов)</w:t>
            </w:r>
          </w:p>
          <w:p w14:paraId="0F932E0D" w14:textId="77777777" w:rsidR="00C41113" w:rsidRDefault="00C41113">
            <w:pPr>
              <w:pBdr>
                <w:top w:val="nil"/>
                <w:left w:val="nil"/>
                <w:bottom w:val="nil"/>
                <w:right w:val="nil"/>
                <w:between w:val="nil"/>
              </w:pBdr>
              <w:rPr>
                <w:color w:val="000000"/>
                <w:sz w:val="28"/>
                <w:szCs w:val="28"/>
              </w:rPr>
            </w:pPr>
          </w:p>
        </w:tc>
        <w:tc>
          <w:tcPr>
            <w:tcW w:w="5670" w:type="dxa"/>
            <w:vAlign w:val="center"/>
          </w:tcPr>
          <w:p w14:paraId="1C5A66D7" w14:textId="77777777" w:rsidR="00C41113" w:rsidRDefault="007C4FB9">
            <w:pPr>
              <w:numPr>
                <w:ilvl w:val="0"/>
                <w:numId w:val="7"/>
              </w:numPr>
              <w:pBdr>
                <w:top w:val="nil"/>
                <w:left w:val="nil"/>
                <w:bottom w:val="nil"/>
                <w:right w:val="nil"/>
                <w:between w:val="nil"/>
              </w:pBdr>
              <w:spacing w:line="276" w:lineRule="auto"/>
              <w:ind w:left="556" w:hanging="284"/>
              <w:rPr>
                <w:color w:val="000000"/>
                <w:sz w:val="28"/>
                <w:szCs w:val="28"/>
              </w:rPr>
            </w:pPr>
            <w:r>
              <w:rPr>
                <w:color w:val="000000"/>
                <w:sz w:val="28"/>
                <w:szCs w:val="28"/>
              </w:rPr>
              <w:t>Человек и окружающая среда</w:t>
            </w:r>
          </w:p>
        </w:tc>
        <w:tc>
          <w:tcPr>
            <w:tcW w:w="4768" w:type="dxa"/>
            <w:vAlign w:val="center"/>
          </w:tcPr>
          <w:p w14:paraId="53280FD6" w14:textId="77777777" w:rsidR="00C41113" w:rsidRDefault="007C4FB9">
            <w:pPr>
              <w:pBdr>
                <w:top w:val="nil"/>
                <w:left w:val="nil"/>
                <w:bottom w:val="nil"/>
                <w:right w:val="nil"/>
                <w:between w:val="nil"/>
              </w:pBdr>
              <w:jc w:val="both"/>
              <w:rPr>
                <w:color w:val="000000"/>
                <w:sz w:val="28"/>
                <w:szCs w:val="28"/>
              </w:rPr>
            </w:pPr>
            <w:r>
              <w:rPr>
                <w:color w:val="000000"/>
                <w:sz w:val="28"/>
                <w:szCs w:val="28"/>
              </w:rPr>
              <w:t>Понятие об окружающей среде.</w:t>
            </w:r>
          </w:p>
          <w:p w14:paraId="42F45464"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Понятие об экологии. Взаимовлияние человека и окружающей среды. </w:t>
            </w:r>
          </w:p>
        </w:tc>
      </w:tr>
      <w:tr w:rsidR="00C41113" w14:paraId="08580D2A" w14:textId="77777777" w:rsidTr="007C4FB9">
        <w:trPr>
          <w:trHeight w:val="900"/>
          <w:jc w:val="center"/>
        </w:trPr>
        <w:tc>
          <w:tcPr>
            <w:tcW w:w="3307" w:type="dxa"/>
            <w:vMerge/>
            <w:vAlign w:val="center"/>
          </w:tcPr>
          <w:p w14:paraId="36498FBC" w14:textId="77777777" w:rsidR="00C41113" w:rsidRDefault="00C41113">
            <w:pPr>
              <w:pBdr>
                <w:top w:val="nil"/>
                <w:left w:val="nil"/>
                <w:bottom w:val="nil"/>
                <w:right w:val="nil"/>
                <w:between w:val="nil"/>
              </w:pBdr>
              <w:rPr>
                <w:color w:val="000000"/>
                <w:sz w:val="28"/>
                <w:szCs w:val="28"/>
              </w:rPr>
            </w:pPr>
          </w:p>
        </w:tc>
        <w:tc>
          <w:tcPr>
            <w:tcW w:w="5670" w:type="dxa"/>
            <w:vAlign w:val="center"/>
          </w:tcPr>
          <w:p w14:paraId="3F1BE0EF" w14:textId="77777777" w:rsidR="00C41113" w:rsidRDefault="007C4FB9">
            <w:pPr>
              <w:numPr>
                <w:ilvl w:val="0"/>
                <w:numId w:val="7"/>
              </w:numPr>
              <w:pBdr>
                <w:top w:val="nil"/>
                <w:left w:val="nil"/>
                <w:bottom w:val="nil"/>
                <w:right w:val="nil"/>
                <w:between w:val="nil"/>
              </w:pBdr>
              <w:spacing w:line="276" w:lineRule="auto"/>
              <w:ind w:left="556" w:hanging="284"/>
              <w:rPr>
                <w:color w:val="000000"/>
                <w:sz w:val="28"/>
                <w:szCs w:val="28"/>
              </w:rPr>
            </w:pPr>
            <w:r>
              <w:rPr>
                <w:color w:val="000000"/>
                <w:sz w:val="28"/>
                <w:szCs w:val="28"/>
              </w:rPr>
              <w:t>Мероприятия по защите населения в местах с неблагоприятной экологической обстановкой</w:t>
            </w:r>
          </w:p>
        </w:tc>
        <w:tc>
          <w:tcPr>
            <w:tcW w:w="4768" w:type="dxa"/>
            <w:vAlign w:val="center"/>
          </w:tcPr>
          <w:p w14:paraId="2B910F29"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Понятие о территории с неблагоприятной экологической обстановкой. </w:t>
            </w:r>
          </w:p>
          <w:p w14:paraId="76FF65AB"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Государственные гарантии защиты населения в местах с неблагоприятной экологической обстановкой. </w:t>
            </w:r>
          </w:p>
          <w:p w14:paraId="3EEC3FCA"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Мероприятия по защите населения. </w:t>
            </w:r>
          </w:p>
        </w:tc>
      </w:tr>
      <w:tr w:rsidR="00C41113" w14:paraId="5C6DE21B" w14:textId="77777777" w:rsidTr="007C4FB9">
        <w:trPr>
          <w:trHeight w:val="1000"/>
          <w:jc w:val="center"/>
        </w:trPr>
        <w:tc>
          <w:tcPr>
            <w:tcW w:w="3307" w:type="dxa"/>
            <w:vMerge/>
            <w:vAlign w:val="center"/>
          </w:tcPr>
          <w:p w14:paraId="34FDC380" w14:textId="77777777" w:rsidR="00C41113" w:rsidRDefault="00C41113">
            <w:pPr>
              <w:pBdr>
                <w:top w:val="nil"/>
                <w:left w:val="nil"/>
                <w:bottom w:val="nil"/>
                <w:right w:val="nil"/>
                <w:between w:val="nil"/>
              </w:pBdr>
              <w:rPr>
                <w:color w:val="000000"/>
                <w:sz w:val="28"/>
                <w:szCs w:val="28"/>
              </w:rPr>
            </w:pPr>
          </w:p>
        </w:tc>
        <w:tc>
          <w:tcPr>
            <w:tcW w:w="5670" w:type="dxa"/>
            <w:vAlign w:val="center"/>
          </w:tcPr>
          <w:p w14:paraId="0641C4AB" w14:textId="77777777" w:rsidR="00C41113" w:rsidRDefault="007C4FB9">
            <w:pPr>
              <w:numPr>
                <w:ilvl w:val="0"/>
                <w:numId w:val="7"/>
              </w:numPr>
              <w:pBdr>
                <w:top w:val="nil"/>
                <w:left w:val="nil"/>
                <w:bottom w:val="nil"/>
                <w:right w:val="nil"/>
                <w:between w:val="nil"/>
              </w:pBdr>
              <w:spacing w:line="276" w:lineRule="auto"/>
              <w:ind w:left="556" w:hanging="284"/>
              <w:rPr>
                <w:color w:val="000000"/>
                <w:sz w:val="28"/>
                <w:szCs w:val="28"/>
              </w:rPr>
            </w:pPr>
            <w:r>
              <w:rPr>
                <w:color w:val="000000"/>
                <w:sz w:val="28"/>
                <w:szCs w:val="28"/>
              </w:rPr>
              <w:t>Предельно допустимые концентрации вредных веществ в атмосфере, воде и почве.</w:t>
            </w:r>
          </w:p>
        </w:tc>
        <w:tc>
          <w:tcPr>
            <w:tcW w:w="4768" w:type="dxa"/>
            <w:vAlign w:val="center"/>
          </w:tcPr>
          <w:p w14:paraId="24228C52"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Предельно допустимые концентрации вредных веществ в атмосфере, воде и почве. </w:t>
            </w:r>
          </w:p>
        </w:tc>
      </w:tr>
      <w:tr w:rsidR="00C41113" w14:paraId="42456251" w14:textId="77777777" w:rsidTr="007C4FB9">
        <w:trPr>
          <w:trHeight w:val="660"/>
          <w:jc w:val="center"/>
        </w:trPr>
        <w:tc>
          <w:tcPr>
            <w:tcW w:w="3307" w:type="dxa"/>
            <w:vMerge/>
            <w:vAlign w:val="center"/>
          </w:tcPr>
          <w:p w14:paraId="7E88081C" w14:textId="77777777" w:rsidR="00C41113" w:rsidRDefault="00C41113">
            <w:pPr>
              <w:pBdr>
                <w:top w:val="nil"/>
                <w:left w:val="nil"/>
                <w:bottom w:val="nil"/>
                <w:right w:val="nil"/>
                <w:between w:val="nil"/>
              </w:pBdr>
              <w:rPr>
                <w:color w:val="000000"/>
                <w:sz w:val="28"/>
                <w:szCs w:val="28"/>
              </w:rPr>
            </w:pPr>
          </w:p>
        </w:tc>
        <w:tc>
          <w:tcPr>
            <w:tcW w:w="5670" w:type="dxa"/>
            <w:vAlign w:val="center"/>
          </w:tcPr>
          <w:p w14:paraId="43AC265D" w14:textId="77777777" w:rsidR="00C41113" w:rsidRDefault="007C4FB9">
            <w:pPr>
              <w:numPr>
                <w:ilvl w:val="0"/>
                <w:numId w:val="7"/>
              </w:numPr>
              <w:pBdr>
                <w:top w:val="nil"/>
                <w:left w:val="nil"/>
                <w:bottom w:val="nil"/>
                <w:right w:val="nil"/>
                <w:between w:val="nil"/>
              </w:pBdr>
              <w:spacing w:line="276" w:lineRule="auto"/>
              <w:ind w:left="556" w:hanging="284"/>
              <w:rPr>
                <w:color w:val="000000"/>
                <w:sz w:val="28"/>
                <w:szCs w:val="28"/>
              </w:rPr>
            </w:pPr>
            <w:r>
              <w:rPr>
                <w:color w:val="000000"/>
                <w:sz w:val="28"/>
                <w:szCs w:val="28"/>
              </w:rPr>
              <w:t xml:space="preserve">Основные правила пользования бытовыми приборами и инструментами, средствами бытовой химии, персональными компьютерами </w:t>
            </w:r>
          </w:p>
        </w:tc>
        <w:tc>
          <w:tcPr>
            <w:tcW w:w="4768" w:type="dxa"/>
            <w:vAlign w:val="center"/>
          </w:tcPr>
          <w:p w14:paraId="3E4891EE" w14:textId="77777777" w:rsidR="00C41113" w:rsidRDefault="007C4FB9">
            <w:pPr>
              <w:pBdr>
                <w:top w:val="nil"/>
                <w:left w:val="nil"/>
                <w:bottom w:val="nil"/>
                <w:right w:val="nil"/>
                <w:between w:val="nil"/>
              </w:pBdr>
              <w:jc w:val="both"/>
              <w:rPr>
                <w:color w:val="000000"/>
                <w:sz w:val="28"/>
                <w:szCs w:val="28"/>
              </w:rPr>
            </w:pPr>
            <w:r>
              <w:rPr>
                <w:color w:val="000000"/>
                <w:sz w:val="28"/>
                <w:szCs w:val="28"/>
              </w:rPr>
              <w:t>Бытовые приборы и инструменты, средства бытовой химии, персональные компьютеры как источники возможной опасности.</w:t>
            </w:r>
          </w:p>
          <w:p w14:paraId="011330A1" w14:textId="77777777" w:rsidR="00C41113" w:rsidRDefault="00C41113">
            <w:pPr>
              <w:pBdr>
                <w:top w:val="nil"/>
                <w:left w:val="nil"/>
                <w:bottom w:val="nil"/>
                <w:right w:val="nil"/>
                <w:between w:val="nil"/>
              </w:pBdr>
              <w:jc w:val="both"/>
              <w:rPr>
                <w:color w:val="000000"/>
                <w:sz w:val="28"/>
                <w:szCs w:val="28"/>
              </w:rPr>
            </w:pPr>
          </w:p>
          <w:p w14:paraId="583D49CF"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Правила безопасного использования бытовых приборов и инструментов, </w:t>
            </w:r>
            <w:r>
              <w:rPr>
                <w:color w:val="000000"/>
                <w:sz w:val="28"/>
                <w:szCs w:val="28"/>
              </w:rPr>
              <w:lastRenderedPageBreak/>
              <w:t xml:space="preserve">средств бытовой химии, персонального компьютера. </w:t>
            </w:r>
          </w:p>
        </w:tc>
      </w:tr>
      <w:tr w:rsidR="00C41113" w14:paraId="08437F66" w14:textId="77777777" w:rsidTr="007C4FB9">
        <w:trPr>
          <w:trHeight w:val="240"/>
          <w:jc w:val="center"/>
        </w:trPr>
        <w:tc>
          <w:tcPr>
            <w:tcW w:w="3307" w:type="dxa"/>
            <w:vMerge/>
            <w:vAlign w:val="center"/>
          </w:tcPr>
          <w:p w14:paraId="7AD993BD" w14:textId="77777777" w:rsidR="00C41113" w:rsidRDefault="00C41113">
            <w:pPr>
              <w:pBdr>
                <w:top w:val="nil"/>
                <w:left w:val="nil"/>
                <w:bottom w:val="nil"/>
                <w:right w:val="nil"/>
                <w:between w:val="nil"/>
              </w:pBdr>
              <w:rPr>
                <w:color w:val="000000"/>
                <w:sz w:val="28"/>
                <w:szCs w:val="28"/>
              </w:rPr>
            </w:pPr>
            <w:bookmarkStart w:id="1" w:name="_30j0zll" w:colFirst="0" w:colLast="0"/>
            <w:bookmarkEnd w:id="1"/>
          </w:p>
        </w:tc>
        <w:tc>
          <w:tcPr>
            <w:tcW w:w="5670" w:type="dxa"/>
            <w:vAlign w:val="center"/>
          </w:tcPr>
          <w:p w14:paraId="0805C375" w14:textId="77777777" w:rsidR="00C41113" w:rsidRPr="00E43BC5" w:rsidRDefault="007C4FB9">
            <w:pPr>
              <w:numPr>
                <w:ilvl w:val="0"/>
                <w:numId w:val="7"/>
              </w:numPr>
              <w:pBdr>
                <w:top w:val="nil"/>
                <w:left w:val="nil"/>
                <w:bottom w:val="nil"/>
                <w:right w:val="nil"/>
                <w:between w:val="nil"/>
              </w:pBdr>
              <w:spacing w:line="276" w:lineRule="auto"/>
              <w:ind w:left="556" w:hanging="284"/>
              <w:rPr>
                <w:color w:val="FF0000"/>
                <w:sz w:val="28"/>
                <w:szCs w:val="28"/>
              </w:rPr>
            </w:pPr>
            <w:r w:rsidRPr="00E43BC5">
              <w:rPr>
                <w:color w:val="FF0000"/>
                <w:sz w:val="28"/>
                <w:szCs w:val="28"/>
              </w:rPr>
              <w:t xml:space="preserve">Безопасность на дорогах.    Правила безопасного поведения при    </w:t>
            </w:r>
          </w:p>
          <w:p w14:paraId="6028147A" w14:textId="77777777" w:rsidR="00C41113" w:rsidRPr="00E43BC5" w:rsidRDefault="007C4FB9">
            <w:pPr>
              <w:pBdr>
                <w:top w:val="nil"/>
                <w:left w:val="nil"/>
                <w:bottom w:val="nil"/>
                <w:right w:val="nil"/>
                <w:between w:val="nil"/>
              </w:pBdr>
              <w:spacing w:line="276" w:lineRule="auto"/>
              <w:ind w:left="272"/>
              <w:rPr>
                <w:color w:val="FF0000"/>
                <w:sz w:val="28"/>
                <w:szCs w:val="28"/>
              </w:rPr>
            </w:pPr>
            <w:r w:rsidRPr="00E43BC5">
              <w:rPr>
                <w:color w:val="FF0000"/>
                <w:sz w:val="28"/>
                <w:szCs w:val="28"/>
              </w:rPr>
              <w:t xml:space="preserve">    нахождении вблизи железнодорожных    </w:t>
            </w:r>
          </w:p>
          <w:p w14:paraId="7CA67644" w14:textId="77777777" w:rsidR="00C41113" w:rsidRPr="00E43BC5" w:rsidRDefault="007C4FB9">
            <w:pPr>
              <w:pBdr>
                <w:top w:val="nil"/>
                <w:left w:val="nil"/>
                <w:bottom w:val="nil"/>
                <w:right w:val="nil"/>
                <w:between w:val="nil"/>
              </w:pBdr>
              <w:spacing w:line="276" w:lineRule="auto"/>
              <w:ind w:left="272"/>
              <w:rPr>
                <w:color w:val="FF0000"/>
                <w:sz w:val="28"/>
                <w:szCs w:val="28"/>
              </w:rPr>
            </w:pPr>
            <w:r w:rsidRPr="00E43BC5">
              <w:rPr>
                <w:color w:val="FF0000"/>
                <w:sz w:val="28"/>
                <w:szCs w:val="28"/>
              </w:rPr>
              <w:t xml:space="preserve">    путей.</w:t>
            </w:r>
          </w:p>
        </w:tc>
        <w:tc>
          <w:tcPr>
            <w:tcW w:w="4768" w:type="dxa"/>
            <w:vAlign w:val="center"/>
          </w:tcPr>
          <w:p w14:paraId="191408C4" w14:textId="77777777" w:rsidR="00C41113" w:rsidRPr="00E43BC5" w:rsidRDefault="007C4FB9">
            <w:pPr>
              <w:pBdr>
                <w:top w:val="nil"/>
                <w:left w:val="nil"/>
                <w:bottom w:val="nil"/>
                <w:right w:val="nil"/>
                <w:between w:val="nil"/>
              </w:pBdr>
              <w:jc w:val="both"/>
              <w:rPr>
                <w:color w:val="FF0000"/>
                <w:sz w:val="28"/>
                <w:szCs w:val="28"/>
              </w:rPr>
            </w:pPr>
            <w:r w:rsidRPr="00E43BC5">
              <w:rPr>
                <w:color w:val="FF0000"/>
                <w:sz w:val="28"/>
                <w:szCs w:val="28"/>
              </w:rPr>
              <w:t xml:space="preserve">Условия общей безопасности на дорогах. </w:t>
            </w:r>
          </w:p>
          <w:p w14:paraId="30A0F6A2" w14:textId="77777777" w:rsidR="00C41113" w:rsidRPr="00E43BC5" w:rsidRDefault="007C4FB9">
            <w:pPr>
              <w:pBdr>
                <w:top w:val="nil"/>
                <w:left w:val="nil"/>
                <w:bottom w:val="nil"/>
                <w:right w:val="nil"/>
                <w:between w:val="nil"/>
              </w:pBdr>
              <w:jc w:val="both"/>
              <w:rPr>
                <w:color w:val="FF0000"/>
                <w:sz w:val="28"/>
                <w:szCs w:val="28"/>
              </w:rPr>
            </w:pPr>
            <w:r w:rsidRPr="00E43BC5">
              <w:rPr>
                <w:color w:val="FF0000"/>
                <w:sz w:val="28"/>
                <w:szCs w:val="28"/>
              </w:rPr>
              <w:t xml:space="preserve">Железнодорожные пути – источник </w:t>
            </w:r>
            <w:proofErr w:type="gramStart"/>
            <w:r w:rsidRPr="00E43BC5">
              <w:rPr>
                <w:color w:val="FF0000"/>
                <w:sz w:val="28"/>
                <w:szCs w:val="28"/>
              </w:rPr>
              <w:t>повышенной  опасности</w:t>
            </w:r>
            <w:proofErr w:type="gramEnd"/>
            <w:r w:rsidRPr="00E43BC5">
              <w:rPr>
                <w:color w:val="FF0000"/>
                <w:sz w:val="28"/>
                <w:szCs w:val="28"/>
              </w:rPr>
              <w:t>.</w:t>
            </w:r>
          </w:p>
          <w:p w14:paraId="2A227DDE" w14:textId="77777777" w:rsidR="00C41113" w:rsidRPr="00E43BC5" w:rsidRDefault="007C4FB9">
            <w:pPr>
              <w:pBdr>
                <w:top w:val="nil"/>
                <w:left w:val="nil"/>
                <w:bottom w:val="nil"/>
                <w:right w:val="nil"/>
                <w:between w:val="nil"/>
              </w:pBdr>
              <w:jc w:val="both"/>
              <w:rPr>
                <w:color w:val="FF0000"/>
                <w:sz w:val="28"/>
                <w:szCs w:val="28"/>
              </w:rPr>
            </w:pPr>
            <w:r w:rsidRPr="00E43BC5">
              <w:rPr>
                <w:color w:val="FF0000"/>
                <w:sz w:val="28"/>
                <w:szCs w:val="28"/>
              </w:rPr>
              <w:t>Правила безопасного поведения при нахождении вблизи железнодорожных путей.</w:t>
            </w:r>
          </w:p>
        </w:tc>
      </w:tr>
      <w:tr w:rsidR="00C41113" w14:paraId="253E5AE6" w14:textId="77777777" w:rsidTr="007C4FB9">
        <w:trPr>
          <w:trHeight w:val="700"/>
          <w:jc w:val="center"/>
        </w:trPr>
        <w:tc>
          <w:tcPr>
            <w:tcW w:w="3307" w:type="dxa"/>
            <w:vMerge/>
            <w:vAlign w:val="center"/>
          </w:tcPr>
          <w:p w14:paraId="207B260D" w14:textId="77777777" w:rsidR="00C41113" w:rsidRDefault="00C41113">
            <w:pPr>
              <w:pBdr>
                <w:top w:val="nil"/>
                <w:left w:val="nil"/>
                <w:bottom w:val="nil"/>
                <w:right w:val="nil"/>
                <w:between w:val="nil"/>
              </w:pBdr>
              <w:rPr>
                <w:color w:val="000000"/>
                <w:sz w:val="28"/>
                <w:szCs w:val="28"/>
              </w:rPr>
            </w:pPr>
          </w:p>
        </w:tc>
        <w:tc>
          <w:tcPr>
            <w:tcW w:w="5670" w:type="dxa"/>
            <w:vAlign w:val="center"/>
          </w:tcPr>
          <w:p w14:paraId="2F6F8AD4" w14:textId="77777777" w:rsidR="00C41113" w:rsidRPr="00E43BC5" w:rsidRDefault="007C4FB9">
            <w:pPr>
              <w:numPr>
                <w:ilvl w:val="0"/>
                <w:numId w:val="7"/>
              </w:numPr>
              <w:pBdr>
                <w:top w:val="nil"/>
                <w:left w:val="nil"/>
                <w:bottom w:val="nil"/>
                <w:right w:val="nil"/>
                <w:between w:val="nil"/>
              </w:pBdr>
              <w:spacing w:line="276" w:lineRule="auto"/>
              <w:ind w:left="556" w:hanging="284"/>
              <w:rPr>
                <w:color w:val="FF0000"/>
                <w:sz w:val="28"/>
                <w:szCs w:val="28"/>
              </w:rPr>
            </w:pPr>
            <w:r w:rsidRPr="00E43BC5">
              <w:rPr>
                <w:color w:val="FF0000"/>
                <w:sz w:val="28"/>
                <w:szCs w:val="28"/>
              </w:rPr>
              <w:t>Правила безопасного поведения пешехода, пассажира и велосипедиста.</w:t>
            </w:r>
          </w:p>
        </w:tc>
        <w:tc>
          <w:tcPr>
            <w:tcW w:w="4768" w:type="dxa"/>
            <w:vAlign w:val="center"/>
          </w:tcPr>
          <w:p w14:paraId="652DB324" w14:textId="77777777" w:rsidR="00C41113" w:rsidRPr="00E43BC5" w:rsidRDefault="007C4FB9">
            <w:pPr>
              <w:pBdr>
                <w:top w:val="nil"/>
                <w:left w:val="nil"/>
                <w:bottom w:val="nil"/>
                <w:right w:val="nil"/>
                <w:between w:val="nil"/>
              </w:pBdr>
              <w:jc w:val="both"/>
              <w:rPr>
                <w:color w:val="FF0000"/>
                <w:sz w:val="28"/>
                <w:szCs w:val="28"/>
              </w:rPr>
            </w:pPr>
            <w:r w:rsidRPr="00E43BC5">
              <w:rPr>
                <w:color w:val="FF0000"/>
                <w:sz w:val="28"/>
                <w:szCs w:val="28"/>
              </w:rPr>
              <w:t>Требования к подготовке велосипеда к движению и меры безопасности при передвижении на велосипеде.  Средства индивидуальной защиты велосипедиста.</w:t>
            </w:r>
          </w:p>
        </w:tc>
      </w:tr>
      <w:tr w:rsidR="00C41113" w14:paraId="1D82D751" w14:textId="77777777" w:rsidTr="007C4FB9">
        <w:trPr>
          <w:trHeight w:val="420"/>
          <w:jc w:val="center"/>
        </w:trPr>
        <w:tc>
          <w:tcPr>
            <w:tcW w:w="3307" w:type="dxa"/>
            <w:vMerge/>
            <w:vAlign w:val="center"/>
          </w:tcPr>
          <w:p w14:paraId="6431F5D4" w14:textId="77777777" w:rsidR="00C41113" w:rsidRDefault="00C41113">
            <w:pPr>
              <w:pBdr>
                <w:top w:val="nil"/>
                <w:left w:val="nil"/>
                <w:bottom w:val="nil"/>
                <w:right w:val="nil"/>
                <w:between w:val="nil"/>
              </w:pBdr>
              <w:rPr>
                <w:color w:val="000000"/>
                <w:sz w:val="28"/>
                <w:szCs w:val="28"/>
              </w:rPr>
            </w:pPr>
          </w:p>
        </w:tc>
        <w:tc>
          <w:tcPr>
            <w:tcW w:w="5670" w:type="dxa"/>
            <w:vAlign w:val="center"/>
          </w:tcPr>
          <w:p w14:paraId="6BB0C2C5" w14:textId="77777777" w:rsidR="00C41113" w:rsidRDefault="007C4FB9">
            <w:pPr>
              <w:numPr>
                <w:ilvl w:val="0"/>
                <w:numId w:val="7"/>
              </w:numPr>
              <w:pBdr>
                <w:top w:val="nil"/>
                <w:left w:val="nil"/>
                <w:bottom w:val="nil"/>
                <w:right w:val="nil"/>
                <w:between w:val="nil"/>
              </w:pBdr>
              <w:tabs>
                <w:tab w:val="left" w:pos="2918"/>
              </w:tabs>
              <w:ind w:left="556" w:hanging="284"/>
              <w:rPr>
                <w:color w:val="000000"/>
                <w:sz w:val="28"/>
                <w:szCs w:val="28"/>
              </w:rPr>
            </w:pPr>
            <w:r>
              <w:rPr>
                <w:color w:val="000000"/>
                <w:sz w:val="28"/>
                <w:szCs w:val="28"/>
              </w:rPr>
              <w:t xml:space="preserve">Пожар.   </w:t>
            </w:r>
            <w:proofErr w:type="gramStart"/>
            <w:r>
              <w:rPr>
                <w:color w:val="000000"/>
                <w:sz w:val="28"/>
                <w:szCs w:val="28"/>
              </w:rPr>
              <w:t>Причины  и</w:t>
            </w:r>
            <w:proofErr w:type="gramEnd"/>
            <w:r>
              <w:rPr>
                <w:color w:val="000000"/>
                <w:sz w:val="28"/>
                <w:szCs w:val="28"/>
              </w:rPr>
              <w:t xml:space="preserve"> последствия пожара. </w:t>
            </w:r>
          </w:p>
        </w:tc>
        <w:tc>
          <w:tcPr>
            <w:tcW w:w="4768" w:type="dxa"/>
            <w:vAlign w:val="center"/>
          </w:tcPr>
          <w:p w14:paraId="772CE9F6"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Понятие о горении и пожаре. Условия горения. </w:t>
            </w:r>
          </w:p>
          <w:p w14:paraId="11187FE0"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Опасные факторы пожара. Факторы, способствующие развитию пожара. </w:t>
            </w:r>
          </w:p>
          <w:p w14:paraId="73EE7170"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Причины и последствия пожаров. </w:t>
            </w:r>
          </w:p>
        </w:tc>
      </w:tr>
      <w:tr w:rsidR="00C41113" w14:paraId="24034AE8" w14:textId="77777777" w:rsidTr="007C4FB9">
        <w:trPr>
          <w:trHeight w:val="520"/>
          <w:jc w:val="center"/>
        </w:trPr>
        <w:tc>
          <w:tcPr>
            <w:tcW w:w="3307" w:type="dxa"/>
            <w:vMerge/>
            <w:vAlign w:val="center"/>
          </w:tcPr>
          <w:p w14:paraId="3F8AFB31" w14:textId="77777777" w:rsidR="00C41113" w:rsidRDefault="00C41113">
            <w:pPr>
              <w:pBdr>
                <w:top w:val="nil"/>
                <w:left w:val="nil"/>
                <w:bottom w:val="nil"/>
                <w:right w:val="nil"/>
                <w:between w:val="nil"/>
              </w:pBdr>
              <w:rPr>
                <w:color w:val="000000"/>
                <w:sz w:val="28"/>
                <w:szCs w:val="28"/>
              </w:rPr>
            </w:pPr>
          </w:p>
        </w:tc>
        <w:tc>
          <w:tcPr>
            <w:tcW w:w="5670" w:type="dxa"/>
            <w:vAlign w:val="center"/>
          </w:tcPr>
          <w:p w14:paraId="51D36C8D" w14:textId="77777777" w:rsidR="00C41113" w:rsidRDefault="007C4FB9">
            <w:pPr>
              <w:pBdr>
                <w:top w:val="nil"/>
                <w:left w:val="nil"/>
                <w:bottom w:val="nil"/>
                <w:right w:val="nil"/>
                <w:between w:val="nil"/>
              </w:pBdr>
              <w:tabs>
                <w:tab w:val="left" w:pos="2918"/>
              </w:tabs>
              <w:ind w:left="272"/>
              <w:rPr>
                <w:color w:val="000000"/>
                <w:sz w:val="28"/>
                <w:szCs w:val="28"/>
              </w:rPr>
            </w:pPr>
            <w:r>
              <w:rPr>
                <w:color w:val="000000"/>
                <w:sz w:val="28"/>
                <w:szCs w:val="28"/>
              </w:rPr>
              <w:t xml:space="preserve">8. Правила поведения при пожаре. Первичные средства пожаротушения. </w:t>
            </w:r>
          </w:p>
        </w:tc>
        <w:tc>
          <w:tcPr>
            <w:tcW w:w="4768" w:type="dxa"/>
            <w:vAlign w:val="center"/>
          </w:tcPr>
          <w:p w14:paraId="36F850B0" w14:textId="77777777" w:rsidR="00C41113" w:rsidRDefault="00C41113">
            <w:pPr>
              <w:pBdr>
                <w:top w:val="nil"/>
                <w:left w:val="nil"/>
                <w:bottom w:val="nil"/>
                <w:right w:val="nil"/>
                <w:between w:val="nil"/>
              </w:pBdr>
              <w:jc w:val="both"/>
              <w:rPr>
                <w:color w:val="000000"/>
                <w:sz w:val="28"/>
                <w:szCs w:val="28"/>
              </w:rPr>
            </w:pPr>
          </w:p>
          <w:p w14:paraId="6F3C4641"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Правила поведения при пожаре. </w:t>
            </w:r>
          </w:p>
          <w:p w14:paraId="76600F0A"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Средства индивидуальной защиты при пожаре. </w:t>
            </w:r>
          </w:p>
          <w:p w14:paraId="5E2DF455"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Виды первичных средств пожаротушения, правила их использования. </w:t>
            </w:r>
          </w:p>
        </w:tc>
      </w:tr>
      <w:tr w:rsidR="00C41113" w14:paraId="4AD0E524" w14:textId="77777777" w:rsidTr="007C4FB9">
        <w:trPr>
          <w:trHeight w:val="580"/>
          <w:jc w:val="center"/>
        </w:trPr>
        <w:tc>
          <w:tcPr>
            <w:tcW w:w="3307" w:type="dxa"/>
            <w:vMerge/>
            <w:vAlign w:val="center"/>
          </w:tcPr>
          <w:p w14:paraId="2D5D5A95"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7168D7B9" w14:textId="77777777" w:rsidR="00C41113" w:rsidRDefault="007C4FB9">
            <w:pPr>
              <w:numPr>
                <w:ilvl w:val="0"/>
                <w:numId w:val="1"/>
              </w:numPr>
              <w:pBdr>
                <w:top w:val="nil"/>
                <w:left w:val="nil"/>
                <w:bottom w:val="nil"/>
                <w:right w:val="nil"/>
                <w:between w:val="nil"/>
              </w:pBdr>
              <w:spacing w:line="276" w:lineRule="auto"/>
              <w:ind w:left="347" w:firstLine="1093"/>
              <w:rPr>
                <w:color w:val="000000"/>
                <w:sz w:val="28"/>
                <w:szCs w:val="28"/>
              </w:rPr>
            </w:pPr>
            <w:r>
              <w:rPr>
                <w:color w:val="000000"/>
                <w:sz w:val="28"/>
                <w:szCs w:val="28"/>
              </w:rPr>
              <w:t xml:space="preserve">Водоемы. Правила поведения у воды и </w:t>
            </w:r>
            <w:proofErr w:type="gramStart"/>
            <w:r>
              <w:rPr>
                <w:color w:val="000000"/>
                <w:sz w:val="28"/>
                <w:szCs w:val="28"/>
              </w:rPr>
              <w:t>оказания  помощи</w:t>
            </w:r>
            <w:proofErr w:type="gramEnd"/>
            <w:r>
              <w:rPr>
                <w:color w:val="000000"/>
                <w:sz w:val="28"/>
                <w:szCs w:val="28"/>
              </w:rPr>
              <w:t xml:space="preserve"> на воде</w:t>
            </w:r>
          </w:p>
        </w:tc>
        <w:tc>
          <w:tcPr>
            <w:tcW w:w="4768" w:type="dxa"/>
            <w:vAlign w:val="center"/>
          </w:tcPr>
          <w:p w14:paraId="5E28CCFD"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Возможные опасности водоёмов в разное время года. </w:t>
            </w:r>
          </w:p>
          <w:p w14:paraId="5E4CFE9E"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Правила оказания помощи тонущему (правила безопасного </w:t>
            </w:r>
            <w:proofErr w:type="spellStart"/>
            <w:r>
              <w:rPr>
                <w:color w:val="000000"/>
                <w:sz w:val="28"/>
                <w:szCs w:val="28"/>
              </w:rPr>
              <w:t>подплывания</w:t>
            </w:r>
            <w:proofErr w:type="spellEnd"/>
            <w:r>
              <w:rPr>
                <w:color w:val="000000"/>
                <w:sz w:val="28"/>
                <w:szCs w:val="28"/>
              </w:rPr>
              <w:t>, захвата тонущего, транспортировки к берегу; алгоритм действий спасателя по оказанию помощи провалившемуся в полынью).</w:t>
            </w:r>
          </w:p>
        </w:tc>
      </w:tr>
      <w:tr w:rsidR="00C41113" w14:paraId="77EBC748" w14:textId="77777777" w:rsidTr="007C4FB9">
        <w:trPr>
          <w:trHeight w:val="580"/>
          <w:jc w:val="center"/>
        </w:trPr>
        <w:tc>
          <w:tcPr>
            <w:tcW w:w="3307" w:type="dxa"/>
            <w:vMerge/>
            <w:vAlign w:val="center"/>
          </w:tcPr>
          <w:p w14:paraId="4AF36594"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768CADE3" w14:textId="77777777" w:rsidR="00C41113" w:rsidRDefault="007C4FB9">
            <w:pPr>
              <w:numPr>
                <w:ilvl w:val="0"/>
                <w:numId w:val="1"/>
              </w:numPr>
              <w:pBdr>
                <w:top w:val="nil"/>
                <w:left w:val="nil"/>
                <w:bottom w:val="nil"/>
                <w:right w:val="nil"/>
                <w:between w:val="nil"/>
              </w:pBdr>
              <w:spacing w:line="276" w:lineRule="auto"/>
              <w:ind w:left="556" w:hanging="284"/>
              <w:rPr>
                <w:color w:val="000000"/>
                <w:sz w:val="28"/>
                <w:szCs w:val="28"/>
              </w:rPr>
            </w:pPr>
            <w:r>
              <w:rPr>
                <w:color w:val="000000"/>
                <w:sz w:val="28"/>
                <w:szCs w:val="28"/>
              </w:rPr>
              <w:t>Контрольная работа по темам раздела «Основы комплексной безопасности»</w:t>
            </w:r>
          </w:p>
        </w:tc>
        <w:tc>
          <w:tcPr>
            <w:tcW w:w="4768" w:type="dxa"/>
            <w:vAlign w:val="center"/>
          </w:tcPr>
          <w:p w14:paraId="0DF7D67A" w14:textId="77777777" w:rsidR="00C41113" w:rsidRDefault="00C41113">
            <w:pPr>
              <w:pBdr>
                <w:top w:val="nil"/>
                <w:left w:val="nil"/>
                <w:bottom w:val="nil"/>
                <w:right w:val="nil"/>
                <w:between w:val="nil"/>
              </w:pBdr>
              <w:jc w:val="center"/>
              <w:rPr>
                <w:color w:val="000000"/>
                <w:sz w:val="28"/>
                <w:szCs w:val="28"/>
              </w:rPr>
            </w:pPr>
          </w:p>
        </w:tc>
      </w:tr>
      <w:tr w:rsidR="00C41113" w14:paraId="586E7B1D" w14:textId="77777777" w:rsidTr="007C4FB9">
        <w:trPr>
          <w:trHeight w:val="580"/>
          <w:jc w:val="center"/>
        </w:trPr>
        <w:tc>
          <w:tcPr>
            <w:tcW w:w="3307" w:type="dxa"/>
            <w:vMerge w:val="restart"/>
            <w:vAlign w:val="center"/>
          </w:tcPr>
          <w:p w14:paraId="2B490181" w14:textId="77777777" w:rsidR="00C41113" w:rsidRDefault="007C4FB9">
            <w:pPr>
              <w:pBdr>
                <w:top w:val="nil"/>
                <w:left w:val="nil"/>
                <w:bottom w:val="nil"/>
                <w:right w:val="nil"/>
                <w:between w:val="nil"/>
              </w:pBdr>
              <w:jc w:val="center"/>
              <w:rPr>
                <w:color w:val="000000"/>
                <w:sz w:val="28"/>
                <w:szCs w:val="28"/>
              </w:rPr>
            </w:pPr>
            <w:r>
              <w:rPr>
                <w:color w:val="000000"/>
                <w:sz w:val="28"/>
                <w:szCs w:val="28"/>
              </w:rPr>
              <w:t>Защита населения Российской Федерации от чрезвычайных ситуаций</w:t>
            </w:r>
          </w:p>
          <w:p w14:paraId="2ACB7E84" w14:textId="77777777" w:rsidR="00C41113" w:rsidRDefault="007C4FB9">
            <w:pPr>
              <w:pBdr>
                <w:top w:val="nil"/>
                <w:left w:val="nil"/>
                <w:bottom w:val="nil"/>
                <w:right w:val="nil"/>
                <w:between w:val="nil"/>
              </w:pBdr>
              <w:jc w:val="center"/>
              <w:rPr>
                <w:color w:val="000000"/>
                <w:sz w:val="28"/>
                <w:szCs w:val="28"/>
              </w:rPr>
            </w:pPr>
            <w:r>
              <w:rPr>
                <w:color w:val="000000"/>
                <w:sz w:val="28"/>
                <w:szCs w:val="28"/>
              </w:rPr>
              <w:t xml:space="preserve"> (12 часов)</w:t>
            </w:r>
          </w:p>
        </w:tc>
        <w:tc>
          <w:tcPr>
            <w:tcW w:w="5670" w:type="dxa"/>
            <w:vAlign w:val="center"/>
          </w:tcPr>
          <w:p w14:paraId="5BC160D3" w14:textId="77777777" w:rsidR="00C41113" w:rsidRDefault="007C4FB9">
            <w:pPr>
              <w:numPr>
                <w:ilvl w:val="0"/>
                <w:numId w:val="1"/>
              </w:numPr>
              <w:pBdr>
                <w:top w:val="nil"/>
                <w:left w:val="nil"/>
                <w:bottom w:val="nil"/>
                <w:right w:val="nil"/>
                <w:between w:val="nil"/>
              </w:pBdr>
              <w:ind w:left="726" w:hanging="425"/>
              <w:rPr>
                <w:color w:val="000000"/>
                <w:sz w:val="28"/>
                <w:szCs w:val="28"/>
              </w:rPr>
            </w:pPr>
            <w:r>
              <w:rPr>
                <w:color w:val="000000"/>
                <w:sz w:val="28"/>
                <w:szCs w:val="28"/>
              </w:rPr>
              <w:t xml:space="preserve">Чрезвычайные ситуации природного и </w:t>
            </w:r>
            <w:proofErr w:type="gramStart"/>
            <w:r>
              <w:rPr>
                <w:color w:val="000000"/>
                <w:sz w:val="28"/>
                <w:szCs w:val="28"/>
              </w:rPr>
              <w:t>техногенного  характера</w:t>
            </w:r>
            <w:proofErr w:type="gramEnd"/>
            <w:r>
              <w:rPr>
                <w:color w:val="000000"/>
                <w:sz w:val="28"/>
                <w:szCs w:val="28"/>
              </w:rPr>
              <w:t xml:space="preserve"> и защита населения от них.</w:t>
            </w:r>
          </w:p>
        </w:tc>
        <w:tc>
          <w:tcPr>
            <w:tcW w:w="4768" w:type="dxa"/>
            <w:vAlign w:val="center"/>
          </w:tcPr>
          <w:p w14:paraId="24AC5472" w14:textId="77777777" w:rsidR="00C41113" w:rsidRDefault="007C4FB9">
            <w:pPr>
              <w:pBdr>
                <w:top w:val="nil"/>
                <w:left w:val="nil"/>
                <w:bottom w:val="nil"/>
                <w:right w:val="nil"/>
                <w:between w:val="nil"/>
              </w:pBdr>
              <w:tabs>
                <w:tab w:val="left" w:pos="1680"/>
              </w:tabs>
              <w:ind w:left="720"/>
              <w:rPr>
                <w:color w:val="000000"/>
                <w:sz w:val="28"/>
                <w:szCs w:val="28"/>
              </w:rPr>
            </w:pPr>
            <w:r>
              <w:rPr>
                <w:color w:val="000000"/>
                <w:sz w:val="28"/>
                <w:szCs w:val="28"/>
              </w:rPr>
              <w:t xml:space="preserve">Понятие о чрезвычайной ситуации природного и техногенного характера. Классификация чрезвычайных ситуаций природного и </w:t>
            </w:r>
            <w:proofErr w:type="gramStart"/>
            <w:r>
              <w:rPr>
                <w:color w:val="000000"/>
                <w:sz w:val="28"/>
                <w:szCs w:val="28"/>
              </w:rPr>
              <w:t>техногенного  характера</w:t>
            </w:r>
            <w:proofErr w:type="gramEnd"/>
            <w:r>
              <w:rPr>
                <w:color w:val="000000"/>
                <w:sz w:val="28"/>
                <w:szCs w:val="28"/>
              </w:rPr>
              <w:t xml:space="preserve">. </w:t>
            </w:r>
          </w:p>
          <w:p w14:paraId="0230726F" w14:textId="77777777" w:rsidR="00C41113" w:rsidRDefault="007C4FB9">
            <w:pPr>
              <w:pBdr>
                <w:top w:val="nil"/>
                <w:left w:val="nil"/>
                <w:bottom w:val="nil"/>
                <w:right w:val="nil"/>
                <w:between w:val="nil"/>
              </w:pBdr>
              <w:tabs>
                <w:tab w:val="left" w:pos="1680"/>
              </w:tabs>
              <w:ind w:left="720"/>
              <w:rPr>
                <w:color w:val="000000"/>
                <w:sz w:val="28"/>
                <w:szCs w:val="28"/>
              </w:rPr>
            </w:pPr>
            <w:r>
              <w:rPr>
                <w:color w:val="000000"/>
                <w:sz w:val="28"/>
                <w:szCs w:val="28"/>
              </w:rPr>
              <w:t xml:space="preserve">Государственные гарантии защиты населения в чрезвычайных ситуациях природного и </w:t>
            </w:r>
            <w:proofErr w:type="gramStart"/>
            <w:r>
              <w:rPr>
                <w:color w:val="000000"/>
                <w:sz w:val="28"/>
                <w:szCs w:val="28"/>
              </w:rPr>
              <w:t>техногенного  характера</w:t>
            </w:r>
            <w:proofErr w:type="gramEnd"/>
            <w:r>
              <w:rPr>
                <w:color w:val="000000"/>
                <w:sz w:val="28"/>
                <w:szCs w:val="28"/>
              </w:rPr>
              <w:t xml:space="preserve">. </w:t>
            </w:r>
          </w:p>
          <w:p w14:paraId="17A2B7B6" w14:textId="77777777" w:rsidR="00C41113" w:rsidRDefault="007C4FB9">
            <w:pPr>
              <w:pBdr>
                <w:top w:val="nil"/>
                <w:left w:val="nil"/>
                <w:bottom w:val="nil"/>
                <w:right w:val="nil"/>
                <w:between w:val="nil"/>
              </w:pBdr>
              <w:tabs>
                <w:tab w:val="left" w:pos="1680"/>
              </w:tabs>
              <w:ind w:left="720"/>
              <w:rPr>
                <w:color w:val="000000"/>
                <w:sz w:val="28"/>
                <w:szCs w:val="28"/>
              </w:rPr>
            </w:pPr>
            <w:r>
              <w:rPr>
                <w:color w:val="000000"/>
                <w:sz w:val="28"/>
                <w:szCs w:val="28"/>
              </w:rPr>
              <w:t xml:space="preserve">Действия по защите населения в чрезвычайных ситуациях природного и </w:t>
            </w:r>
            <w:proofErr w:type="gramStart"/>
            <w:r>
              <w:rPr>
                <w:color w:val="000000"/>
                <w:sz w:val="28"/>
                <w:szCs w:val="28"/>
              </w:rPr>
              <w:t>техногенного  характера</w:t>
            </w:r>
            <w:proofErr w:type="gramEnd"/>
            <w:r>
              <w:rPr>
                <w:color w:val="000000"/>
                <w:sz w:val="28"/>
                <w:szCs w:val="28"/>
              </w:rPr>
              <w:t xml:space="preserve">. </w:t>
            </w:r>
          </w:p>
        </w:tc>
      </w:tr>
      <w:tr w:rsidR="00C41113" w14:paraId="670254AC" w14:textId="77777777" w:rsidTr="007C4FB9">
        <w:trPr>
          <w:trHeight w:val="580"/>
          <w:jc w:val="center"/>
        </w:trPr>
        <w:tc>
          <w:tcPr>
            <w:tcW w:w="3307" w:type="dxa"/>
            <w:vMerge/>
            <w:vAlign w:val="center"/>
          </w:tcPr>
          <w:p w14:paraId="2175E8A5"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436AC501" w14:textId="77777777" w:rsidR="00C41113" w:rsidRDefault="007C4FB9">
            <w:pPr>
              <w:numPr>
                <w:ilvl w:val="0"/>
                <w:numId w:val="1"/>
              </w:numPr>
              <w:pBdr>
                <w:top w:val="nil"/>
                <w:left w:val="nil"/>
                <w:bottom w:val="nil"/>
                <w:right w:val="nil"/>
                <w:between w:val="nil"/>
              </w:pBdr>
              <w:ind w:left="726" w:hanging="425"/>
              <w:rPr>
                <w:color w:val="000000"/>
                <w:sz w:val="28"/>
                <w:szCs w:val="28"/>
              </w:rPr>
            </w:pPr>
            <w:r>
              <w:rPr>
                <w:color w:val="000000"/>
                <w:sz w:val="28"/>
                <w:szCs w:val="28"/>
              </w:rPr>
              <w:t>Чрезвычайные ситуации геофизического происхождения</w:t>
            </w:r>
          </w:p>
        </w:tc>
        <w:tc>
          <w:tcPr>
            <w:tcW w:w="4768" w:type="dxa"/>
            <w:vAlign w:val="center"/>
          </w:tcPr>
          <w:p w14:paraId="721480A4" w14:textId="77777777" w:rsidR="00C41113" w:rsidRDefault="007C4FB9">
            <w:pPr>
              <w:pBdr>
                <w:top w:val="nil"/>
                <w:left w:val="nil"/>
                <w:bottom w:val="nil"/>
                <w:right w:val="nil"/>
                <w:between w:val="nil"/>
              </w:pBdr>
              <w:tabs>
                <w:tab w:val="left" w:pos="1680"/>
              </w:tabs>
              <w:ind w:left="720"/>
              <w:jc w:val="both"/>
              <w:rPr>
                <w:color w:val="000000"/>
                <w:sz w:val="28"/>
                <w:szCs w:val="28"/>
              </w:rPr>
            </w:pPr>
            <w:r>
              <w:rPr>
                <w:color w:val="000000"/>
                <w:sz w:val="28"/>
                <w:szCs w:val="28"/>
              </w:rPr>
              <w:t>Землетрясения, извержения вулканов.</w:t>
            </w:r>
          </w:p>
          <w:p w14:paraId="17980625" w14:textId="77777777" w:rsidR="00C41113" w:rsidRDefault="007C4FB9">
            <w:pPr>
              <w:pBdr>
                <w:top w:val="nil"/>
                <w:left w:val="nil"/>
                <w:bottom w:val="nil"/>
                <w:right w:val="nil"/>
                <w:between w:val="nil"/>
              </w:pBdr>
              <w:tabs>
                <w:tab w:val="left" w:pos="1680"/>
              </w:tabs>
              <w:ind w:left="720"/>
              <w:jc w:val="both"/>
              <w:rPr>
                <w:color w:val="000000"/>
                <w:sz w:val="28"/>
                <w:szCs w:val="28"/>
              </w:rPr>
            </w:pPr>
            <w:r>
              <w:rPr>
                <w:color w:val="000000"/>
                <w:sz w:val="28"/>
                <w:szCs w:val="28"/>
              </w:rPr>
              <w:lastRenderedPageBreak/>
              <w:t>Понятие, причины, последствия.</w:t>
            </w:r>
          </w:p>
          <w:p w14:paraId="3E3088F1" w14:textId="77777777" w:rsidR="00C41113" w:rsidRDefault="007C4FB9">
            <w:pPr>
              <w:pBdr>
                <w:top w:val="nil"/>
                <w:left w:val="nil"/>
                <w:bottom w:val="nil"/>
                <w:right w:val="nil"/>
                <w:between w:val="nil"/>
              </w:pBdr>
              <w:tabs>
                <w:tab w:val="left" w:pos="1680"/>
              </w:tabs>
              <w:ind w:left="720"/>
              <w:jc w:val="both"/>
              <w:rPr>
                <w:color w:val="000000"/>
                <w:sz w:val="28"/>
                <w:szCs w:val="28"/>
              </w:rPr>
            </w:pPr>
            <w:r>
              <w:rPr>
                <w:color w:val="000000"/>
                <w:sz w:val="28"/>
                <w:szCs w:val="28"/>
              </w:rPr>
              <w:t xml:space="preserve">Рекомендации по безопасному поведению. </w:t>
            </w:r>
          </w:p>
        </w:tc>
      </w:tr>
      <w:tr w:rsidR="00C41113" w14:paraId="1532ACD1" w14:textId="77777777" w:rsidTr="007C4FB9">
        <w:trPr>
          <w:trHeight w:val="580"/>
          <w:jc w:val="center"/>
        </w:trPr>
        <w:tc>
          <w:tcPr>
            <w:tcW w:w="3307" w:type="dxa"/>
            <w:vMerge/>
            <w:vAlign w:val="center"/>
          </w:tcPr>
          <w:p w14:paraId="5F77437E"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7D652005" w14:textId="77777777" w:rsidR="00C41113" w:rsidRDefault="007C4FB9">
            <w:pPr>
              <w:numPr>
                <w:ilvl w:val="0"/>
                <w:numId w:val="1"/>
              </w:numPr>
              <w:pBdr>
                <w:top w:val="nil"/>
                <w:left w:val="nil"/>
                <w:bottom w:val="nil"/>
                <w:right w:val="nil"/>
                <w:between w:val="nil"/>
              </w:pBdr>
              <w:ind w:left="726" w:hanging="425"/>
              <w:rPr>
                <w:color w:val="000000"/>
                <w:sz w:val="28"/>
                <w:szCs w:val="28"/>
              </w:rPr>
            </w:pPr>
            <w:r>
              <w:rPr>
                <w:color w:val="000000"/>
                <w:sz w:val="28"/>
                <w:szCs w:val="28"/>
              </w:rPr>
              <w:t>Чрезвычайные ситуации метеорологического происхождения и защита населения от них.</w:t>
            </w:r>
          </w:p>
        </w:tc>
        <w:tc>
          <w:tcPr>
            <w:tcW w:w="4768" w:type="dxa"/>
            <w:vAlign w:val="center"/>
          </w:tcPr>
          <w:p w14:paraId="2B8A6B8F"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Ураганы, бури, </w:t>
            </w:r>
            <w:proofErr w:type="gramStart"/>
            <w:r>
              <w:rPr>
                <w:color w:val="000000"/>
                <w:sz w:val="28"/>
                <w:szCs w:val="28"/>
              </w:rPr>
              <w:t>смерчи,  гроза</w:t>
            </w:r>
            <w:proofErr w:type="gramEnd"/>
            <w:r>
              <w:rPr>
                <w:color w:val="000000"/>
                <w:sz w:val="28"/>
                <w:szCs w:val="28"/>
              </w:rPr>
              <w:t xml:space="preserve">, гололёд. </w:t>
            </w:r>
          </w:p>
          <w:p w14:paraId="784D1DA5"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Понятие, причины, последствия.</w:t>
            </w:r>
          </w:p>
          <w:p w14:paraId="417734D5"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Рекомендации по безопасному поведению.</w:t>
            </w:r>
          </w:p>
        </w:tc>
      </w:tr>
      <w:tr w:rsidR="00C41113" w14:paraId="053F1622" w14:textId="77777777" w:rsidTr="007C4FB9">
        <w:trPr>
          <w:trHeight w:val="580"/>
          <w:jc w:val="center"/>
        </w:trPr>
        <w:tc>
          <w:tcPr>
            <w:tcW w:w="3307" w:type="dxa"/>
            <w:vMerge/>
            <w:vAlign w:val="center"/>
          </w:tcPr>
          <w:p w14:paraId="541C94CF"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67859C98" w14:textId="77777777" w:rsidR="00C41113" w:rsidRDefault="007C4FB9">
            <w:pPr>
              <w:numPr>
                <w:ilvl w:val="0"/>
                <w:numId w:val="1"/>
              </w:numPr>
              <w:pBdr>
                <w:top w:val="nil"/>
                <w:left w:val="nil"/>
                <w:bottom w:val="nil"/>
                <w:right w:val="nil"/>
                <w:between w:val="nil"/>
              </w:pBdr>
              <w:ind w:left="726" w:hanging="425"/>
              <w:rPr>
                <w:color w:val="000000"/>
                <w:sz w:val="28"/>
                <w:szCs w:val="28"/>
              </w:rPr>
            </w:pPr>
            <w:r>
              <w:rPr>
                <w:color w:val="000000"/>
                <w:sz w:val="28"/>
                <w:szCs w:val="28"/>
              </w:rPr>
              <w:t xml:space="preserve">Чрезвычайные ситуации метеорологического </w:t>
            </w:r>
            <w:proofErr w:type="gramStart"/>
            <w:r>
              <w:rPr>
                <w:color w:val="000000"/>
                <w:sz w:val="28"/>
                <w:szCs w:val="28"/>
              </w:rPr>
              <w:t>происхождения,  связанные</w:t>
            </w:r>
            <w:proofErr w:type="gramEnd"/>
            <w:r>
              <w:rPr>
                <w:color w:val="000000"/>
                <w:sz w:val="28"/>
                <w:szCs w:val="28"/>
              </w:rPr>
              <w:t xml:space="preserve"> с сильными осадками, и защита населения от них. </w:t>
            </w:r>
          </w:p>
        </w:tc>
        <w:tc>
          <w:tcPr>
            <w:tcW w:w="4768" w:type="dxa"/>
            <w:vAlign w:val="center"/>
          </w:tcPr>
          <w:p w14:paraId="0BD5536E" w14:textId="77777777" w:rsidR="00C41113" w:rsidRDefault="007C4FB9">
            <w:pPr>
              <w:pBdr>
                <w:top w:val="nil"/>
                <w:left w:val="nil"/>
                <w:bottom w:val="nil"/>
                <w:right w:val="nil"/>
                <w:between w:val="nil"/>
              </w:pBdr>
              <w:tabs>
                <w:tab w:val="left" w:pos="1680"/>
              </w:tabs>
              <w:rPr>
                <w:color w:val="000000"/>
                <w:sz w:val="28"/>
                <w:szCs w:val="28"/>
              </w:rPr>
            </w:pPr>
            <w:r>
              <w:rPr>
                <w:color w:val="000000"/>
                <w:sz w:val="28"/>
                <w:szCs w:val="28"/>
              </w:rPr>
              <w:t>Сильный дождь (ливень), крупный град, сильный снегопад.</w:t>
            </w:r>
          </w:p>
          <w:p w14:paraId="11EE5F22" w14:textId="77777777" w:rsidR="00C41113" w:rsidRDefault="007C4FB9">
            <w:pPr>
              <w:pBdr>
                <w:top w:val="nil"/>
                <w:left w:val="nil"/>
                <w:bottom w:val="nil"/>
                <w:right w:val="nil"/>
                <w:between w:val="nil"/>
              </w:pBdr>
              <w:tabs>
                <w:tab w:val="left" w:pos="1680"/>
              </w:tabs>
              <w:rPr>
                <w:color w:val="000000"/>
                <w:sz w:val="28"/>
                <w:szCs w:val="28"/>
              </w:rPr>
            </w:pPr>
            <w:r>
              <w:rPr>
                <w:color w:val="000000"/>
                <w:sz w:val="28"/>
                <w:szCs w:val="28"/>
              </w:rPr>
              <w:t>Понятие, причины, последствия.</w:t>
            </w:r>
          </w:p>
          <w:p w14:paraId="00C4495D" w14:textId="77777777" w:rsidR="00C41113" w:rsidRDefault="007C4FB9">
            <w:pPr>
              <w:pBdr>
                <w:top w:val="nil"/>
                <w:left w:val="nil"/>
                <w:bottom w:val="nil"/>
                <w:right w:val="nil"/>
                <w:between w:val="nil"/>
              </w:pBdr>
              <w:tabs>
                <w:tab w:val="left" w:pos="1680"/>
              </w:tabs>
              <w:rPr>
                <w:color w:val="000000"/>
                <w:sz w:val="28"/>
                <w:szCs w:val="28"/>
              </w:rPr>
            </w:pPr>
            <w:r>
              <w:rPr>
                <w:color w:val="000000"/>
                <w:sz w:val="28"/>
                <w:szCs w:val="28"/>
              </w:rPr>
              <w:t>Рекомендации по безопасному поведению.</w:t>
            </w:r>
          </w:p>
        </w:tc>
      </w:tr>
      <w:tr w:rsidR="00C41113" w14:paraId="46F79006" w14:textId="77777777" w:rsidTr="007C4FB9">
        <w:trPr>
          <w:trHeight w:val="580"/>
          <w:jc w:val="center"/>
        </w:trPr>
        <w:tc>
          <w:tcPr>
            <w:tcW w:w="3307" w:type="dxa"/>
            <w:vMerge/>
            <w:vAlign w:val="center"/>
          </w:tcPr>
          <w:p w14:paraId="6040C34F"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2F919270" w14:textId="77777777" w:rsidR="00C41113" w:rsidRDefault="007C4FB9">
            <w:pPr>
              <w:numPr>
                <w:ilvl w:val="0"/>
                <w:numId w:val="1"/>
              </w:numPr>
              <w:pBdr>
                <w:top w:val="nil"/>
                <w:left w:val="nil"/>
                <w:bottom w:val="nil"/>
                <w:right w:val="nil"/>
                <w:between w:val="nil"/>
              </w:pBdr>
              <w:ind w:left="726" w:hanging="425"/>
              <w:rPr>
                <w:color w:val="000000"/>
                <w:sz w:val="28"/>
                <w:szCs w:val="28"/>
              </w:rPr>
            </w:pPr>
            <w:r>
              <w:rPr>
                <w:color w:val="000000"/>
                <w:sz w:val="28"/>
                <w:szCs w:val="28"/>
              </w:rPr>
              <w:t>Чрезвычайные ситуации гидрологического происхождения.</w:t>
            </w:r>
          </w:p>
        </w:tc>
        <w:tc>
          <w:tcPr>
            <w:tcW w:w="4768" w:type="dxa"/>
            <w:vAlign w:val="center"/>
          </w:tcPr>
          <w:p w14:paraId="7EAB9A04"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Наводнения (половодье, паводок, заторы, зажоры, ветровые нагоны), цунами.</w:t>
            </w:r>
          </w:p>
          <w:p w14:paraId="184088A9" w14:textId="77777777" w:rsidR="00C41113" w:rsidRDefault="007C4FB9">
            <w:pPr>
              <w:pBdr>
                <w:top w:val="nil"/>
                <w:left w:val="nil"/>
                <w:bottom w:val="nil"/>
                <w:right w:val="nil"/>
                <w:between w:val="nil"/>
              </w:pBdr>
              <w:tabs>
                <w:tab w:val="left" w:pos="1680"/>
              </w:tabs>
              <w:rPr>
                <w:color w:val="000000"/>
                <w:sz w:val="28"/>
                <w:szCs w:val="28"/>
              </w:rPr>
            </w:pPr>
            <w:r>
              <w:rPr>
                <w:color w:val="000000"/>
                <w:sz w:val="28"/>
                <w:szCs w:val="28"/>
              </w:rPr>
              <w:t>Понятие, причины, последствия.</w:t>
            </w:r>
          </w:p>
          <w:p w14:paraId="7EC782F3" w14:textId="77777777" w:rsidR="00C41113" w:rsidRDefault="007C4FB9">
            <w:pPr>
              <w:pBdr>
                <w:top w:val="nil"/>
                <w:left w:val="nil"/>
                <w:bottom w:val="nil"/>
                <w:right w:val="nil"/>
                <w:between w:val="nil"/>
              </w:pBdr>
              <w:tabs>
                <w:tab w:val="left" w:pos="1680"/>
              </w:tabs>
              <w:rPr>
                <w:color w:val="000000"/>
                <w:sz w:val="28"/>
                <w:szCs w:val="28"/>
              </w:rPr>
            </w:pPr>
            <w:r>
              <w:rPr>
                <w:color w:val="000000"/>
                <w:sz w:val="28"/>
                <w:szCs w:val="28"/>
              </w:rPr>
              <w:t>Рекомендации по безопасному поведению.</w:t>
            </w:r>
          </w:p>
        </w:tc>
      </w:tr>
      <w:tr w:rsidR="00C41113" w14:paraId="4C37E428" w14:textId="77777777" w:rsidTr="007C4FB9">
        <w:trPr>
          <w:trHeight w:val="580"/>
          <w:jc w:val="center"/>
        </w:trPr>
        <w:tc>
          <w:tcPr>
            <w:tcW w:w="3307" w:type="dxa"/>
            <w:vMerge/>
            <w:vAlign w:val="center"/>
          </w:tcPr>
          <w:p w14:paraId="225D17D0"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68675409" w14:textId="77777777" w:rsidR="00C41113" w:rsidRDefault="007C4FB9">
            <w:pPr>
              <w:pBdr>
                <w:top w:val="nil"/>
                <w:left w:val="nil"/>
                <w:bottom w:val="nil"/>
                <w:right w:val="nil"/>
                <w:between w:val="nil"/>
              </w:pBdr>
              <w:ind w:left="301"/>
              <w:rPr>
                <w:color w:val="000000"/>
                <w:sz w:val="28"/>
                <w:szCs w:val="28"/>
              </w:rPr>
            </w:pPr>
            <w:r>
              <w:rPr>
                <w:color w:val="000000"/>
                <w:sz w:val="28"/>
                <w:szCs w:val="28"/>
              </w:rPr>
              <w:t xml:space="preserve">16. Лесные, торфяные и степные пожары. </w:t>
            </w:r>
          </w:p>
        </w:tc>
        <w:tc>
          <w:tcPr>
            <w:tcW w:w="4768" w:type="dxa"/>
            <w:vAlign w:val="center"/>
          </w:tcPr>
          <w:p w14:paraId="5F0FD66D"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Лесные, торфяные и степные пожары. Понятие, причины, последствия.</w:t>
            </w:r>
          </w:p>
          <w:p w14:paraId="7DA208C8"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Рекомендации по безопасному поведению.</w:t>
            </w:r>
          </w:p>
        </w:tc>
      </w:tr>
      <w:tr w:rsidR="00C41113" w14:paraId="04847154" w14:textId="77777777" w:rsidTr="007C4FB9">
        <w:trPr>
          <w:trHeight w:val="580"/>
          <w:jc w:val="center"/>
        </w:trPr>
        <w:tc>
          <w:tcPr>
            <w:tcW w:w="3307" w:type="dxa"/>
            <w:vMerge/>
            <w:vAlign w:val="center"/>
          </w:tcPr>
          <w:p w14:paraId="1738A3FB"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72F798AA" w14:textId="77777777" w:rsidR="00C41113" w:rsidRDefault="007C4FB9">
            <w:pPr>
              <w:pBdr>
                <w:top w:val="nil"/>
                <w:left w:val="nil"/>
                <w:bottom w:val="nil"/>
                <w:right w:val="nil"/>
                <w:between w:val="nil"/>
              </w:pBdr>
              <w:ind w:left="301"/>
              <w:rPr>
                <w:color w:val="000000"/>
                <w:sz w:val="28"/>
                <w:szCs w:val="28"/>
              </w:rPr>
            </w:pPr>
            <w:r>
              <w:rPr>
                <w:color w:val="000000"/>
                <w:sz w:val="28"/>
                <w:szCs w:val="28"/>
              </w:rPr>
              <w:t>17.  Контрольная работа по теме «Чрезвычайные ситуации природного характера»</w:t>
            </w:r>
          </w:p>
        </w:tc>
        <w:tc>
          <w:tcPr>
            <w:tcW w:w="4768" w:type="dxa"/>
            <w:vAlign w:val="center"/>
          </w:tcPr>
          <w:p w14:paraId="1FA8B2B6"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Эпидемии, эпизоотии и эпифитотии.</w:t>
            </w:r>
          </w:p>
          <w:p w14:paraId="25DCBAD3"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Понятие, причины, последствия.</w:t>
            </w:r>
          </w:p>
          <w:p w14:paraId="1FF7E7CD"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Рекомендации по безопасному поведению.</w:t>
            </w:r>
          </w:p>
        </w:tc>
      </w:tr>
      <w:tr w:rsidR="00C41113" w14:paraId="1480E70A" w14:textId="77777777" w:rsidTr="007C4FB9">
        <w:trPr>
          <w:trHeight w:val="580"/>
          <w:jc w:val="center"/>
        </w:trPr>
        <w:tc>
          <w:tcPr>
            <w:tcW w:w="3307" w:type="dxa"/>
            <w:vMerge/>
            <w:vAlign w:val="center"/>
          </w:tcPr>
          <w:p w14:paraId="67FC4C6D"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550CD22E" w14:textId="77777777" w:rsidR="00C41113" w:rsidRDefault="007C4FB9">
            <w:pPr>
              <w:numPr>
                <w:ilvl w:val="0"/>
                <w:numId w:val="2"/>
              </w:numPr>
              <w:pBdr>
                <w:top w:val="nil"/>
                <w:left w:val="nil"/>
                <w:bottom w:val="nil"/>
                <w:right w:val="nil"/>
                <w:between w:val="nil"/>
              </w:pBdr>
              <w:ind w:left="726" w:hanging="425"/>
              <w:rPr>
                <w:color w:val="000000"/>
                <w:sz w:val="28"/>
                <w:szCs w:val="28"/>
              </w:rPr>
            </w:pPr>
            <w:r>
              <w:rPr>
                <w:color w:val="000000"/>
                <w:sz w:val="28"/>
                <w:szCs w:val="28"/>
              </w:rPr>
              <w:t xml:space="preserve">Аварии на </w:t>
            </w:r>
            <w:proofErr w:type="spellStart"/>
            <w:r>
              <w:rPr>
                <w:color w:val="000000"/>
                <w:sz w:val="28"/>
                <w:szCs w:val="28"/>
              </w:rPr>
              <w:t>радиационно</w:t>
            </w:r>
            <w:proofErr w:type="spellEnd"/>
            <w:r>
              <w:rPr>
                <w:color w:val="000000"/>
                <w:sz w:val="28"/>
                <w:szCs w:val="28"/>
              </w:rPr>
              <w:t xml:space="preserve"> опасных объектах. </w:t>
            </w:r>
          </w:p>
        </w:tc>
        <w:tc>
          <w:tcPr>
            <w:tcW w:w="4768" w:type="dxa"/>
            <w:vAlign w:val="center"/>
          </w:tcPr>
          <w:p w14:paraId="67E80DB8"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Понятие о </w:t>
            </w:r>
            <w:proofErr w:type="spellStart"/>
            <w:r>
              <w:rPr>
                <w:color w:val="000000"/>
                <w:sz w:val="28"/>
                <w:szCs w:val="28"/>
              </w:rPr>
              <w:t>радиационно</w:t>
            </w:r>
            <w:proofErr w:type="spellEnd"/>
            <w:r>
              <w:rPr>
                <w:color w:val="000000"/>
                <w:sz w:val="28"/>
                <w:szCs w:val="28"/>
              </w:rPr>
              <w:t xml:space="preserve"> опасном объекте. Поражающее действие при аварии на </w:t>
            </w:r>
            <w:proofErr w:type="spellStart"/>
            <w:r>
              <w:rPr>
                <w:color w:val="000000"/>
                <w:sz w:val="28"/>
                <w:szCs w:val="28"/>
              </w:rPr>
              <w:t>радиационно</w:t>
            </w:r>
            <w:proofErr w:type="spellEnd"/>
            <w:r>
              <w:rPr>
                <w:color w:val="000000"/>
                <w:sz w:val="28"/>
                <w:szCs w:val="28"/>
              </w:rPr>
              <w:t xml:space="preserve"> опасном объекте. </w:t>
            </w:r>
          </w:p>
          <w:p w14:paraId="4C6331F8" w14:textId="77777777" w:rsidR="00C41113" w:rsidRDefault="007C4FB9">
            <w:pPr>
              <w:pBdr>
                <w:top w:val="nil"/>
                <w:left w:val="nil"/>
                <w:bottom w:val="nil"/>
                <w:right w:val="nil"/>
                <w:between w:val="nil"/>
              </w:pBdr>
              <w:tabs>
                <w:tab w:val="left" w:pos="1680"/>
              </w:tabs>
              <w:ind w:left="360"/>
              <w:rPr>
                <w:color w:val="000000"/>
                <w:sz w:val="28"/>
                <w:szCs w:val="28"/>
              </w:rPr>
            </w:pPr>
            <w:proofErr w:type="gramStart"/>
            <w:r>
              <w:rPr>
                <w:color w:val="000000"/>
                <w:sz w:val="28"/>
                <w:szCs w:val="28"/>
              </w:rPr>
              <w:t>Действия  по</w:t>
            </w:r>
            <w:proofErr w:type="gramEnd"/>
            <w:r>
              <w:rPr>
                <w:color w:val="000000"/>
                <w:sz w:val="28"/>
                <w:szCs w:val="28"/>
              </w:rPr>
              <w:t xml:space="preserve"> коллективной и индивидуальной защите при аварии на </w:t>
            </w:r>
            <w:proofErr w:type="spellStart"/>
            <w:r>
              <w:rPr>
                <w:color w:val="000000"/>
                <w:sz w:val="28"/>
                <w:szCs w:val="28"/>
              </w:rPr>
              <w:t>радиационно</w:t>
            </w:r>
            <w:proofErr w:type="spellEnd"/>
            <w:r>
              <w:rPr>
                <w:color w:val="000000"/>
                <w:sz w:val="28"/>
                <w:szCs w:val="28"/>
              </w:rPr>
              <w:t xml:space="preserve"> опасном объекте. </w:t>
            </w:r>
          </w:p>
        </w:tc>
      </w:tr>
      <w:tr w:rsidR="00C41113" w14:paraId="1155FFAB" w14:textId="77777777" w:rsidTr="007C4FB9">
        <w:trPr>
          <w:trHeight w:val="580"/>
          <w:jc w:val="center"/>
        </w:trPr>
        <w:tc>
          <w:tcPr>
            <w:tcW w:w="3307" w:type="dxa"/>
            <w:vMerge/>
            <w:vAlign w:val="center"/>
          </w:tcPr>
          <w:p w14:paraId="302C2C59"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29AE1146" w14:textId="77777777" w:rsidR="00C41113" w:rsidRDefault="007C4FB9">
            <w:pPr>
              <w:numPr>
                <w:ilvl w:val="0"/>
                <w:numId w:val="2"/>
              </w:numPr>
              <w:pBdr>
                <w:top w:val="nil"/>
                <w:left w:val="nil"/>
                <w:bottom w:val="nil"/>
                <w:right w:val="nil"/>
                <w:between w:val="nil"/>
              </w:pBdr>
              <w:ind w:left="726" w:hanging="425"/>
              <w:rPr>
                <w:color w:val="000000"/>
                <w:sz w:val="28"/>
                <w:szCs w:val="28"/>
              </w:rPr>
            </w:pPr>
            <w:r>
              <w:rPr>
                <w:color w:val="000000"/>
                <w:sz w:val="28"/>
                <w:szCs w:val="28"/>
              </w:rPr>
              <w:t xml:space="preserve">Аварии </w:t>
            </w:r>
            <w:proofErr w:type="gramStart"/>
            <w:r>
              <w:rPr>
                <w:color w:val="000000"/>
                <w:sz w:val="28"/>
                <w:szCs w:val="28"/>
              </w:rPr>
              <w:t>на  химически</w:t>
            </w:r>
            <w:proofErr w:type="gramEnd"/>
            <w:r>
              <w:rPr>
                <w:color w:val="000000"/>
                <w:sz w:val="28"/>
                <w:szCs w:val="28"/>
              </w:rPr>
              <w:t xml:space="preserve"> опасных объектах</w:t>
            </w:r>
          </w:p>
        </w:tc>
        <w:tc>
          <w:tcPr>
            <w:tcW w:w="4768" w:type="dxa"/>
            <w:vAlign w:val="center"/>
          </w:tcPr>
          <w:p w14:paraId="15D97416"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Понятие </w:t>
            </w:r>
            <w:proofErr w:type="gramStart"/>
            <w:r>
              <w:rPr>
                <w:color w:val="000000"/>
                <w:sz w:val="28"/>
                <w:szCs w:val="28"/>
              </w:rPr>
              <w:t>о  химически</w:t>
            </w:r>
            <w:proofErr w:type="gramEnd"/>
            <w:r>
              <w:rPr>
                <w:color w:val="000000"/>
                <w:sz w:val="28"/>
                <w:szCs w:val="28"/>
              </w:rPr>
              <w:t xml:space="preserve"> опасном объекте. Поражающее действие при аварии на химически опасном объекте. </w:t>
            </w:r>
          </w:p>
          <w:p w14:paraId="524738AC" w14:textId="77777777" w:rsidR="00C41113" w:rsidRDefault="007C4FB9">
            <w:pPr>
              <w:pBdr>
                <w:top w:val="nil"/>
                <w:left w:val="nil"/>
                <w:bottom w:val="nil"/>
                <w:right w:val="nil"/>
                <w:between w:val="nil"/>
              </w:pBdr>
              <w:tabs>
                <w:tab w:val="left" w:pos="1680"/>
              </w:tabs>
              <w:ind w:left="360"/>
              <w:rPr>
                <w:color w:val="000000"/>
                <w:sz w:val="28"/>
                <w:szCs w:val="28"/>
              </w:rPr>
            </w:pPr>
            <w:proofErr w:type="gramStart"/>
            <w:r>
              <w:rPr>
                <w:color w:val="000000"/>
                <w:sz w:val="28"/>
                <w:szCs w:val="28"/>
              </w:rPr>
              <w:t>Действия  по</w:t>
            </w:r>
            <w:proofErr w:type="gramEnd"/>
            <w:r>
              <w:rPr>
                <w:color w:val="000000"/>
                <w:sz w:val="28"/>
                <w:szCs w:val="28"/>
              </w:rPr>
              <w:t xml:space="preserve"> коллективной и индивидуальной защите при аварии на химически  опасном объекте.</w:t>
            </w:r>
          </w:p>
        </w:tc>
      </w:tr>
      <w:tr w:rsidR="00C41113" w14:paraId="1EDF6AAE" w14:textId="77777777" w:rsidTr="007C4FB9">
        <w:trPr>
          <w:trHeight w:val="580"/>
          <w:jc w:val="center"/>
        </w:trPr>
        <w:tc>
          <w:tcPr>
            <w:tcW w:w="3307" w:type="dxa"/>
            <w:vMerge/>
            <w:vAlign w:val="center"/>
          </w:tcPr>
          <w:p w14:paraId="2B3E0D27"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068B5655" w14:textId="77777777" w:rsidR="00C41113" w:rsidRDefault="007C4FB9">
            <w:pPr>
              <w:numPr>
                <w:ilvl w:val="0"/>
                <w:numId w:val="2"/>
              </w:numPr>
              <w:pBdr>
                <w:top w:val="nil"/>
                <w:left w:val="nil"/>
                <w:bottom w:val="nil"/>
                <w:right w:val="nil"/>
                <w:between w:val="nil"/>
              </w:pBdr>
              <w:ind w:left="726" w:hanging="425"/>
              <w:rPr>
                <w:color w:val="000000"/>
                <w:sz w:val="28"/>
                <w:szCs w:val="28"/>
              </w:rPr>
            </w:pPr>
            <w:r>
              <w:rPr>
                <w:color w:val="000000"/>
                <w:sz w:val="28"/>
                <w:szCs w:val="28"/>
              </w:rPr>
              <w:t xml:space="preserve">Аварии на пожароопасных и взрывоопасных объектах </w:t>
            </w:r>
          </w:p>
        </w:tc>
        <w:tc>
          <w:tcPr>
            <w:tcW w:w="4768" w:type="dxa"/>
            <w:vAlign w:val="center"/>
          </w:tcPr>
          <w:p w14:paraId="2A7BA118"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Понятие </w:t>
            </w:r>
            <w:proofErr w:type="gramStart"/>
            <w:r>
              <w:rPr>
                <w:color w:val="000000"/>
                <w:sz w:val="28"/>
                <w:szCs w:val="28"/>
              </w:rPr>
              <w:t>о  пожароопасном</w:t>
            </w:r>
            <w:proofErr w:type="gramEnd"/>
            <w:r>
              <w:rPr>
                <w:color w:val="000000"/>
                <w:sz w:val="28"/>
                <w:szCs w:val="28"/>
              </w:rPr>
              <w:t xml:space="preserve"> и взрывоопасном объектах. Поражающее действие при аварии на пожароопасном и взрывоопасном объекте. </w:t>
            </w:r>
          </w:p>
          <w:p w14:paraId="63DFE19F" w14:textId="77777777" w:rsidR="00C41113" w:rsidRDefault="007C4FB9">
            <w:pPr>
              <w:pBdr>
                <w:top w:val="nil"/>
                <w:left w:val="nil"/>
                <w:bottom w:val="nil"/>
                <w:right w:val="nil"/>
                <w:between w:val="nil"/>
              </w:pBdr>
              <w:tabs>
                <w:tab w:val="left" w:pos="884"/>
              </w:tabs>
              <w:ind w:left="360"/>
              <w:rPr>
                <w:color w:val="000000"/>
                <w:sz w:val="28"/>
                <w:szCs w:val="28"/>
              </w:rPr>
            </w:pPr>
            <w:proofErr w:type="gramStart"/>
            <w:r>
              <w:rPr>
                <w:color w:val="000000"/>
                <w:sz w:val="28"/>
                <w:szCs w:val="28"/>
              </w:rPr>
              <w:lastRenderedPageBreak/>
              <w:t>Действия  по</w:t>
            </w:r>
            <w:proofErr w:type="gramEnd"/>
            <w:r>
              <w:rPr>
                <w:color w:val="000000"/>
                <w:sz w:val="28"/>
                <w:szCs w:val="28"/>
              </w:rPr>
              <w:t xml:space="preserve"> коллективной и индивидуальной защите при аварии на пожароопасном и взрывоопасном объекте.</w:t>
            </w:r>
          </w:p>
        </w:tc>
      </w:tr>
      <w:tr w:rsidR="00C41113" w14:paraId="381CB422" w14:textId="77777777" w:rsidTr="007C4FB9">
        <w:trPr>
          <w:trHeight w:val="580"/>
          <w:jc w:val="center"/>
        </w:trPr>
        <w:tc>
          <w:tcPr>
            <w:tcW w:w="3307" w:type="dxa"/>
            <w:vMerge/>
            <w:vAlign w:val="center"/>
          </w:tcPr>
          <w:p w14:paraId="7C0C477C"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7E1F5BAD" w14:textId="77777777" w:rsidR="00C41113" w:rsidRDefault="007C4FB9">
            <w:pPr>
              <w:pBdr>
                <w:top w:val="nil"/>
                <w:left w:val="nil"/>
                <w:bottom w:val="nil"/>
                <w:right w:val="nil"/>
                <w:between w:val="nil"/>
              </w:pBdr>
              <w:ind w:left="726" w:hanging="425"/>
              <w:rPr>
                <w:color w:val="000000"/>
                <w:sz w:val="28"/>
                <w:szCs w:val="28"/>
              </w:rPr>
            </w:pPr>
            <w:r>
              <w:rPr>
                <w:color w:val="000000"/>
                <w:sz w:val="28"/>
                <w:szCs w:val="28"/>
              </w:rPr>
              <w:t xml:space="preserve">21. Рекомендации по безопасному поведению в чрезвычайных ситуациях природного и техногенного характера. </w:t>
            </w:r>
          </w:p>
        </w:tc>
        <w:tc>
          <w:tcPr>
            <w:tcW w:w="4768" w:type="dxa"/>
            <w:vAlign w:val="center"/>
          </w:tcPr>
          <w:p w14:paraId="140CF0F7"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Рекомендации по безопасному поведению в чрезвычайных ситуациях природного и техногенного характера</w:t>
            </w:r>
          </w:p>
          <w:p w14:paraId="4F84E39C" w14:textId="77777777" w:rsidR="00C41113" w:rsidRDefault="00C41113">
            <w:pPr>
              <w:pBdr>
                <w:top w:val="nil"/>
                <w:left w:val="nil"/>
                <w:bottom w:val="nil"/>
                <w:right w:val="nil"/>
                <w:between w:val="nil"/>
              </w:pBdr>
              <w:tabs>
                <w:tab w:val="left" w:pos="1680"/>
              </w:tabs>
              <w:ind w:left="360"/>
              <w:rPr>
                <w:color w:val="000000"/>
                <w:sz w:val="28"/>
                <w:szCs w:val="28"/>
              </w:rPr>
            </w:pPr>
          </w:p>
        </w:tc>
      </w:tr>
      <w:tr w:rsidR="00C41113" w14:paraId="1D0A6190" w14:textId="77777777" w:rsidTr="007C4FB9">
        <w:trPr>
          <w:trHeight w:val="580"/>
          <w:jc w:val="center"/>
        </w:trPr>
        <w:tc>
          <w:tcPr>
            <w:tcW w:w="3307" w:type="dxa"/>
            <w:vMerge/>
            <w:vAlign w:val="center"/>
          </w:tcPr>
          <w:p w14:paraId="40375BBC"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26C71DE8" w14:textId="77777777" w:rsidR="00C41113" w:rsidRDefault="007C4FB9">
            <w:pPr>
              <w:pBdr>
                <w:top w:val="nil"/>
                <w:left w:val="nil"/>
                <w:bottom w:val="nil"/>
                <w:right w:val="nil"/>
                <w:between w:val="nil"/>
              </w:pBdr>
              <w:jc w:val="both"/>
              <w:rPr>
                <w:color w:val="000000"/>
                <w:sz w:val="28"/>
                <w:szCs w:val="28"/>
              </w:rPr>
            </w:pPr>
            <w:r>
              <w:rPr>
                <w:color w:val="000000"/>
                <w:sz w:val="28"/>
                <w:szCs w:val="28"/>
              </w:rPr>
              <w:t>22. Контрольная работа по темам раздела «Защита населения Российской Федерации от чрезвычайных ситуаций»</w:t>
            </w:r>
          </w:p>
        </w:tc>
        <w:tc>
          <w:tcPr>
            <w:tcW w:w="4768" w:type="dxa"/>
            <w:vAlign w:val="center"/>
          </w:tcPr>
          <w:p w14:paraId="3FD30242" w14:textId="77777777" w:rsidR="00C41113" w:rsidRDefault="00C41113">
            <w:pPr>
              <w:pBdr>
                <w:top w:val="nil"/>
                <w:left w:val="nil"/>
                <w:bottom w:val="nil"/>
                <w:right w:val="nil"/>
                <w:between w:val="nil"/>
              </w:pBdr>
              <w:tabs>
                <w:tab w:val="left" w:pos="1680"/>
              </w:tabs>
              <w:ind w:left="360"/>
              <w:rPr>
                <w:color w:val="000000"/>
                <w:sz w:val="28"/>
                <w:szCs w:val="28"/>
              </w:rPr>
            </w:pPr>
          </w:p>
        </w:tc>
      </w:tr>
      <w:tr w:rsidR="00C41113" w14:paraId="03B49DC9" w14:textId="77777777" w:rsidTr="007C4FB9">
        <w:trPr>
          <w:trHeight w:val="580"/>
          <w:jc w:val="center"/>
        </w:trPr>
        <w:tc>
          <w:tcPr>
            <w:tcW w:w="3307" w:type="dxa"/>
            <w:vMerge w:val="restart"/>
            <w:vAlign w:val="center"/>
          </w:tcPr>
          <w:p w14:paraId="324DA502" w14:textId="77777777" w:rsidR="00C41113" w:rsidRDefault="007C4FB9">
            <w:pPr>
              <w:pBdr>
                <w:top w:val="nil"/>
                <w:left w:val="nil"/>
                <w:bottom w:val="nil"/>
                <w:right w:val="nil"/>
                <w:between w:val="nil"/>
              </w:pBdr>
              <w:jc w:val="center"/>
              <w:rPr>
                <w:color w:val="000000"/>
                <w:sz w:val="28"/>
                <w:szCs w:val="28"/>
              </w:rPr>
            </w:pPr>
            <w:r>
              <w:rPr>
                <w:color w:val="000000"/>
                <w:sz w:val="28"/>
                <w:szCs w:val="28"/>
              </w:rPr>
              <w:t>Основы противодействия терроризму, экстремизму и наркотизму</w:t>
            </w:r>
          </w:p>
          <w:p w14:paraId="67C01371" w14:textId="77777777" w:rsidR="00C41113" w:rsidRDefault="007C4FB9">
            <w:pPr>
              <w:pBdr>
                <w:top w:val="nil"/>
                <w:left w:val="nil"/>
                <w:bottom w:val="nil"/>
                <w:right w:val="nil"/>
                <w:between w:val="nil"/>
              </w:pBdr>
              <w:jc w:val="center"/>
              <w:rPr>
                <w:color w:val="000000"/>
                <w:sz w:val="28"/>
                <w:szCs w:val="28"/>
              </w:rPr>
            </w:pPr>
            <w:r>
              <w:rPr>
                <w:color w:val="000000"/>
                <w:sz w:val="28"/>
                <w:szCs w:val="28"/>
              </w:rPr>
              <w:t xml:space="preserve"> в Российской Федерации (4часа)</w:t>
            </w:r>
          </w:p>
        </w:tc>
        <w:tc>
          <w:tcPr>
            <w:tcW w:w="5670" w:type="dxa"/>
            <w:vAlign w:val="center"/>
          </w:tcPr>
          <w:p w14:paraId="4EB6CE76" w14:textId="77777777" w:rsidR="00C41113" w:rsidRDefault="007C4FB9">
            <w:pPr>
              <w:numPr>
                <w:ilvl w:val="0"/>
                <w:numId w:val="3"/>
              </w:numPr>
              <w:pBdr>
                <w:top w:val="nil"/>
                <w:left w:val="nil"/>
                <w:bottom w:val="nil"/>
                <w:right w:val="nil"/>
                <w:between w:val="nil"/>
              </w:pBdr>
              <w:rPr>
                <w:color w:val="000000"/>
                <w:sz w:val="28"/>
                <w:szCs w:val="28"/>
              </w:rPr>
            </w:pPr>
            <w:proofErr w:type="gramStart"/>
            <w:r>
              <w:rPr>
                <w:color w:val="000000"/>
                <w:sz w:val="28"/>
                <w:szCs w:val="28"/>
              </w:rPr>
              <w:t>Терроризм  -</w:t>
            </w:r>
            <w:proofErr w:type="gramEnd"/>
            <w:r>
              <w:rPr>
                <w:color w:val="000000"/>
                <w:sz w:val="28"/>
                <w:szCs w:val="28"/>
              </w:rPr>
              <w:t xml:space="preserve"> сущность и угроза безопасности личности и общества</w:t>
            </w:r>
          </w:p>
        </w:tc>
        <w:tc>
          <w:tcPr>
            <w:tcW w:w="4768" w:type="dxa"/>
            <w:vAlign w:val="center"/>
          </w:tcPr>
          <w:p w14:paraId="561B5ABC"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Понятие о терроризме. Терроризм как угроза личной и национальной безопасности. </w:t>
            </w:r>
          </w:p>
          <w:p w14:paraId="7274BE47"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Хроника террористических актов.</w:t>
            </w:r>
          </w:p>
        </w:tc>
      </w:tr>
      <w:tr w:rsidR="00C41113" w14:paraId="79DB78F8" w14:textId="77777777" w:rsidTr="007C4FB9">
        <w:trPr>
          <w:trHeight w:val="580"/>
          <w:jc w:val="center"/>
        </w:trPr>
        <w:tc>
          <w:tcPr>
            <w:tcW w:w="3307" w:type="dxa"/>
            <w:vMerge/>
            <w:vAlign w:val="center"/>
          </w:tcPr>
          <w:p w14:paraId="4315E264"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399ADCE9" w14:textId="77777777" w:rsidR="00C41113" w:rsidRDefault="007C4FB9">
            <w:pPr>
              <w:pBdr>
                <w:top w:val="nil"/>
                <w:left w:val="nil"/>
                <w:bottom w:val="nil"/>
                <w:right w:val="nil"/>
                <w:between w:val="nil"/>
              </w:pBdr>
              <w:ind w:left="347"/>
              <w:rPr>
                <w:color w:val="000000"/>
                <w:sz w:val="28"/>
                <w:szCs w:val="28"/>
              </w:rPr>
            </w:pPr>
            <w:r>
              <w:rPr>
                <w:color w:val="000000"/>
                <w:sz w:val="28"/>
                <w:szCs w:val="28"/>
              </w:rPr>
              <w:t>24. Экстремизм - сущность и угроза безопасности личности и общества</w:t>
            </w:r>
          </w:p>
        </w:tc>
        <w:tc>
          <w:tcPr>
            <w:tcW w:w="4768" w:type="dxa"/>
            <w:vAlign w:val="center"/>
          </w:tcPr>
          <w:p w14:paraId="0519B489"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Понятие об экстремизме. Экстремизм как угроза личной и национальной безопасности.</w:t>
            </w:r>
          </w:p>
          <w:p w14:paraId="462F8FBC"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Экстремистские организации. Виды экстремистской литературы, печатной продукции, пропагандирующей экстремизм.  </w:t>
            </w:r>
          </w:p>
          <w:p w14:paraId="29AA0055"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Ответственность за распространение экстремистских материалов. </w:t>
            </w:r>
          </w:p>
        </w:tc>
      </w:tr>
      <w:tr w:rsidR="00C41113" w14:paraId="151175F9" w14:textId="77777777" w:rsidTr="007C4FB9">
        <w:trPr>
          <w:trHeight w:val="580"/>
          <w:jc w:val="center"/>
        </w:trPr>
        <w:tc>
          <w:tcPr>
            <w:tcW w:w="3307" w:type="dxa"/>
            <w:vMerge/>
            <w:vAlign w:val="center"/>
          </w:tcPr>
          <w:p w14:paraId="73BCB5DB"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299984D3" w14:textId="77777777" w:rsidR="00C41113" w:rsidRDefault="007C4FB9">
            <w:pPr>
              <w:pBdr>
                <w:top w:val="nil"/>
                <w:left w:val="nil"/>
                <w:bottom w:val="nil"/>
                <w:right w:val="nil"/>
                <w:between w:val="nil"/>
              </w:pBdr>
              <w:rPr>
                <w:color w:val="000000"/>
                <w:sz w:val="28"/>
                <w:szCs w:val="28"/>
              </w:rPr>
            </w:pPr>
            <w:r>
              <w:rPr>
                <w:color w:val="000000"/>
                <w:sz w:val="28"/>
                <w:szCs w:val="28"/>
              </w:rPr>
              <w:t xml:space="preserve">  25. Наркотизм-сущность и угроза безопасности личности и общества.</w:t>
            </w:r>
          </w:p>
        </w:tc>
        <w:tc>
          <w:tcPr>
            <w:tcW w:w="4768" w:type="dxa"/>
            <w:vAlign w:val="center"/>
          </w:tcPr>
          <w:p w14:paraId="01896CA5"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Понятие о наркотиках. Виды современных наркотиков. Последствия употребления наркотиков.</w:t>
            </w:r>
          </w:p>
          <w:p w14:paraId="1019AF31" w14:textId="77777777" w:rsidR="00C41113" w:rsidRDefault="00C41113">
            <w:pPr>
              <w:pBdr>
                <w:top w:val="nil"/>
                <w:left w:val="nil"/>
                <w:bottom w:val="nil"/>
                <w:right w:val="nil"/>
                <w:between w:val="nil"/>
              </w:pBdr>
              <w:tabs>
                <w:tab w:val="left" w:pos="1680"/>
              </w:tabs>
              <w:ind w:left="360"/>
              <w:rPr>
                <w:color w:val="000000"/>
                <w:sz w:val="28"/>
                <w:szCs w:val="28"/>
              </w:rPr>
            </w:pPr>
          </w:p>
          <w:p w14:paraId="44629596" w14:textId="77777777" w:rsidR="00C41113" w:rsidRDefault="00C41113">
            <w:pPr>
              <w:pBdr>
                <w:top w:val="nil"/>
                <w:left w:val="nil"/>
                <w:bottom w:val="nil"/>
                <w:right w:val="nil"/>
                <w:between w:val="nil"/>
              </w:pBdr>
              <w:tabs>
                <w:tab w:val="left" w:pos="1680"/>
              </w:tabs>
              <w:ind w:left="360"/>
              <w:rPr>
                <w:color w:val="000000"/>
                <w:sz w:val="28"/>
                <w:szCs w:val="28"/>
              </w:rPr>
            </w:pPr>
          </w:p>
        </w:tc>
      </w:tr>
      <w:tr w:rsidR="00C41113" w14:paraId="1D9B4AA1" w14:textId="77777777" w:rsidTr="007C4FB9">
        <w:trPr>
          <w:trHeight w:val="580"/>
          <w:jc w:val="center"/>
        </w:trPr>
        <w:tc>
          <w:tcPr>
            <w:tcW w:w="3307" w:type="dxa"/>
            <w:vMerge/>
            <w:vAlign w:val="center"/>
          </w:tcPr>
          <w:p w14:paraId="59E77E6A"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20E981C0" w14:textId="77777777" w:rsidR="00C41113" w:rsidRDefault="007C4FB9">
            <w:pPr>
              <w:pBdr>
                <w:top w:val="nil"/>
                <w:left w:val="nil"/>
                <w:bottom w:val="nil"/>
                <w:right w:val="nil"/>
                <w:between w:val="nil"/>
              </w:pBdr>
              <w:ind w:left="726" w:hanging="425"/>
              <w:rPr>
                <w:color w:val="000000"/>
                <w:sz w:val="28"/>
                <w:szCs w:val="28"/>
              </w:rPr>
            </w:pPr>
            <w:r>
              <w:rPr>
                <w:color w:val="000000"/>
                <w:sz w:val="28"/>
                <w:szCs w:val="28"/>
              </w:rPr>
              <w:t>26. Контрольная работа по темам раздела «Основы противодействия терроризму, экстремизму и наркотизму в Российской Федерации»</w:t>
            </w:r>
          </w:p>
        </w:tc>
        <w:tc>
          <w:tcPr>
            <w:tcW w:w="4768" w:type="dxa"/>
            <w:vAlign w:val="center"/>
          </w:tcPr>
          <w:p w14:paraId="3923630A" w14:textId="77777777" w:rsidR="00C41113" w:rsidRDefault="00C41113">
            <w:pPr>
              <w:pBdr>
                <w:top w:val="nil"/>
                <w:left w:val="nil"/>
                <w:bottom w:val="nil"/>
                <w:right w:val="nil"/>
                <w:between w:val="nil"/>
              </w:pBdr>
              <w:tabs>
                <w:tab w:val="left" w:pos="1680"/>
              </w:tabs>
              <w:ind w:left="360"/>
              <w:rPr>
                <w:color w:val="000000"/>
                <w:sz w:val="28"/>
                <w:szCs w:val="28"/>
              </w:rPr>
            </w:pPr>
          </w:p>
        </w:tc>
      </w:tr>
      <w:tr w:rsidR="00C41113" w14:paraId="743C6E54" w14:textId="77777777" w:rsidTr="007C4FB9">
        <w:trPr>
          <w:trHeight w:val="580"/>
          <w:jc w:val="center"/>
        </w:trPr>
        <w:tc>
          <w:tcPr>
            <w:tcW w:w="3307" w:type="dxa"/>
            <w:vMerge w:val="restart"/>
            <w:vAlign w:val="center"/>
          </w:tcPr>
          <w:p w14:paraId="698ACDB7" w14:textId="77777777" w:rsidR="00C41113" w:rsidRDefault="007C4FB9">
            <w:pPr>
              <w:pBdr>
                <w:top w:val="nil"/>
                <w:left w:val="nil"/>
                <w:bottom w:val="nil"/>
                <w:right w:val="nil"/>
                <w:between w:val="nil"/>
              </w:pBdr>
              <w:jc w:val="center"/>
              <w:rPr>
                <w:color w:val="000000"/>
                <w:sz w:val="28"/>
                <w:szCs w:val="28"/>
              </w:rPr>
            </w:pPr>
            <w:r>
              <w:rPr>
                <w:color w:val="000000"/>
                <w:sz w:val="28"/>
                <w:szCs w:val="28"/>
              </w:rPr>
              <w:t>Основы</w:t>
            </w:r>
          </w:p>
          <w:p w14:paraId="0D02CD69" w14:textId="77777777" w:rsidR="00C41113" w:rsidRDefault="007C4FB9">
            <w:pPr>
              <w:pBdr>
                <w:top w:val="nil"/>
                <w:left w:val="nil"/>
                <w:bottom w:val="nil"/>
                <w:right w:val="nil"/>
                <w:between w:val="nil"/>
              </w:pBdr>
              <w:jc w:val="center"/>
              <w:rPr>
                <w:color w:val="000000"/>
                <w:sz w:val="28"/>
                <w:szCs w:val="28"/>
              </w:rPr>
            </w:pPr>
            <w:r>
              <w:rPr>
                <w:color w:val="000000"/>
                <w:sz w:val="28"/>
                <w:szCs w:val="28"/>
              </w:rPr>
              <w:t xml:space="preserve"> здорового образа жизни</w:t>
            </w:r>
          </w:p>
          <w:p w14:paraId="3F8EE626" w14:textId="77777777" w:rsidR="00C41113" w:rsidRDefault="007C4FB9">
            <w:pPr>
              <w:pBdr>
                <w:top w:val="nil"/>
                <w:left w:val="nil"/>
                <w:bottom w:val="nil"/>
                <w:right w:val="nil"/>
                <w:between w:val="nil"/>
              </w:pBdr>
              <w:jc w:val="center"/>
              <w:rPr>
                <w:color w:val="000000"/>
                <w:sz w:val="28"/>
                <w:szCs w:val="28"/>
              </w:rPr>
            </w:pPr>
            <w:r>
              <w:rPr>
                <w:color w:val="000000"/>
                <w:sz w:val="28"/>
                <w:szCs w:val="28"/>
              </w:rPr>
              <w:t xml:space="preserve"> (3 часа)</w:t>
            </w:r>
          </w:p>
        </w:tc>
        <w:tc>
          <w:tcPr>
            <w:tcW w:w="5670" w:type="dxa"/>
            <w:vAlign w:val="center"/>
          </w:tcPr>
          <w:p w14:paraId="682011B3" w14:textId="77777777" w:rsidR="00C41113" w:rsidRDefault="007C4FB9">
            <w:pPr>
              <w:pBdr>
                <w:top w:val="nil"/>
                <w:left w:val="nil"/>
                <w:bottom w:val="nil"/>
                <w:right w:val="nil"/>
                <w:between w:val="nil"/>
              </w:pBdr>
              <w:tabs>
                <w:tab w:val="left" w:pos="1680"/>
              </w:tabs>
              <w:ind w:left="145"/>
              <w:rPr>
                <w:color w:val="000000"/>
                <w:sz w:val="28"/>
                <w:szCs w:val="28"/>
              </w:rPr>
            </w:pPr>
            <w:r>
              <w:rPr>
                <w:color w:val="000000"/>
                <w:sz w:val="28"/>
                <w:szCs w:val="28"/>
              </w:rPr>
              <w:t>27. Основные понятия о здоровье и здоровом образе жизни.</w:t>
            </w:r>
          </w:p>
        </w:tc>
        <w:tc>
          <w:tcPr>
            <w:tcW w:w="4768" w:type="dxa"/>
            <w:vAlign w:val="center"/>
          </w:tcPr>
          <w:p w14:paraId="3153EE53"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Понятие о здоровье и здоровом образе жизни. Факторы, способствующие укреплению и разрушению здоровья. </w:t>
            </w:r>
          </w:p>
          <w:p w14:paraId="7BEAA803"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Здоровье как условие личной и общественной безопасности. </w:t>
            </w:r>
          </w:p>
        </w:tc>
      </w:tr>
      <w:tr w:rsidR="00C41113" w14:paraId="5F51F590" w14:textId="77777777" w:rsidTr="007C4FB9">
        <w:trPr>
          <w:trHeight w:val="580"/>
          <w:jc w:val="center"/>
        </w:trPr>
        <w:tc>
          <w:tcPr>
            <w:tcW w:w="3307" w:type="dxa"/>
            <w:vMerge/>
            <w:vAlign w:val="center"/>
          </w:tcPr>
          <w:p w14:paraId="4D617471"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2EBCEA7E" w14:textId="77777777" w:rsidR="00C41113" w:rsidRDefault="007C4FB9">
            <w:pPr>
              <w:pBdr>
                <w:top w:val="nil"/>
                <w:left w:val="nil"/>
                <w:bottom w:val="nil"/>
                <w:right w:val="nil"/>
                <w:between w:val="nil"/>
              </w:pBdr>
              <w:tabs>
                <w:tab w:val="left" w:pos="1680"/>
              </w:tabs>
              <w:ind w:left="145"/>
              <w:rPr>
                <w:color w:val="000000"/>
                <w:sz w:val="28"/>
                <w:szCs w:val="28"/>
              </w:rPr>
            </w:pPr>
            <w:r>
              <w:rPr>
                <w:color w:val="000000"/>
                <w:sz w:val="28"/>
                <w:szCs w:val="28"/>
              </w:rPr>
              <w:t xml:space="preserve">28. Составляющие и факторы здорового образа жизни. </w:t>
            </w:r>
          </w:p>
        </w:tc>
        <w:tc>
          <w:tcPr>
            <w:tcW w:w="4768" w:type="dxa"/>
            <w:vAlign w:val="center"/>
          </w:tcPr>
          <w:p w14:paraId="207CBCA4"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Составляющие здорового образа жизни. Физическая активность, </w:t>
            </w:r>
            <w:proofErr w:type="gramStart"/>
            <w:r>
              <w:rPr>
                <w:color w:val="000000"/>
                <w:sz w:val="28"/>
                <w:szCs w:val="28"/>
              </w:rPr>
              <w:t>питание,  режим</w:t>
            </w:r>
            <w:proofErr w:type="gramEnd"/>
            <w:r>
              <w:rPr>
                <w:color w:val="000000"/>
                <w:sz w:val="28"/>
                <w:szCs w:val="28"/>
              </w:rPr>
              <w:t xml:space="preserve"> дня, гигиена. Значение. Правила организации. </w:t>
            </w:r>
          </w:p>
          <w:p w14:paraId="6C5DA363" w14:textId="77777777" w:rsidR="00C41113" w:rsidRDefault="00C41113">
            <w:pPr>
              <w:pBdr>
                <w:top w:val="nil"/>
                <w:left w:val="nil"/>
                <w:bottom w:val="nil"/>
                <w:right w:val="nil"/>
                <w:between w:val="nil"/>
              </w:pBdr>
              <w:tabs>
                <w:tab w:val="left" w:pos="1680"/>
              </w:tabs>
              <w:ind w:left="360"/>
              <w:rPr>
                <w:color w:val="000000"/>
                <w:sz w:val="28"/>
                <w:szCs w:val="28"/>
              </w:rPr>
            </w:pPr>
          </w:p>
        </w:tc>
      </w:tr>
      <w:tr w:rsidR="00C41113" w14:paraId="10945A93" w14:textId="77777777" w:rsidTr="007C4FB9">
        <w:trPr>
          <w:trHeight w:val="580"/>
          <w:jc w:val="center"/>
        </w:trPr>
        <w:tc>
          <w:tcPr>
            <w:tcW w:w="3307" w:type="dxa"/>
            <w:vMerge/>
            <w:vAlign w:val="center"/>
          </w:tcPr>
          <w:p w14:paraId="66468507"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3A6A5714" w14:textId="77777777" w:rsidR="00C41113" w:rsidRDefault="007C4FB9">
            <w:pPr>
              <w:pBdr>
                <w:top w:val="nil"/>
                <w:left w:val="nil"/>
                <w:bottom w:val="nil"/>
                <w:right w:val="nil"/>
                <w:between w:val="nil"/>
              </w:pBdr>
              <w:ind w:left="726" w:hanging="425"/>
              <w:rPr>
                <w:color w:val="000000"/>
                <w:sz w:val="28"/>
                <w:szCs w:val="28"/>
              </w:rPr>
            </w:pPr>
            <w:r>
              <w:rPr>
                <w:color w:val="000000"/>
                <w:sz w:val="28"/>
                <w:szCs w:val="28"/>
              </w:rPr>
              <w:t>29. Контрольная работа по темам раздела «Основы здорового образа жизни»</w:t>
            </w:r>
          </w:p>
        </w:tc>
        <w:tc>
          <w:tcPr>
            <w:tcW w:w="4768" w:type="dxa"/>
            <w:vAlign w:val="center"/>
          </w:tcPr>
          <w:p w14:paraId="1C9B6592" w14:textId="77777777" w:rsidR="00C41113" w:rsidRDefault="00C41113">
            <w:pPr>
              <w:pBdr>
                <w:top w:val="nil"/>
                <w:left w:val="nil"/>
                <w:bottom w:val="nil"/>
                <w:right w:val="nil"/>
                <w:between w:val="nil"/>
              </w:pBdr>
              <w:tabs>
                <w:tab w:val="left" w:pos="1680"/>
              </w:tabs>
              <w:ind w:left="360"/>
              <w:rPr>
                <w:color w:val="000000"/>
                <w:sz w:val="28"/>
                <w:szCs w:val="28"/>
              </w:rPr>
            </w:pPr>
          </w:p>
        </w:tc>
      </w:tr>
      <w:tr w:rsidR="00C41113" w14:paraId="2A23FD8A" w14:textId="77777777" w:rsidTr="007C4FB9">
        <w:trPr>
          <w:trHeight w:val="580"/>
          <w:jc w:val="center"/>
        </w:trPr>
        <w:tc>
          <w:tcPr>
            <w:tcW w:w="3307" w:type="dxa"/>
            <w:vMerge w:val="restart"/>
            <w:vAlign w:val="center"/>
          </w:tcPr>
          <w:p w14:paraId="26636649" w14:textId="77777777" w:rsidR="00C41113" w:rsidRDefault="007C4FB9">
            <w:pPr>
              <w:pBdr>
                <w:top w:val="nil"/>
                <w:left w:val="nil"/>
                <w:bottom w:val="nil"/>
                <w:right w:val="nil"/>
                <w:between w:val="nil"/>
              </w:pBdr>
              <w:jc w:val="center"/>
              <w:rPr>
                <w:color w:val="000000"/>
                <w:sz w:val="28"/>
                <w:szCs w:val="28"/>
              </w:rPr>
            </w:pPr>
            <w:r>
              <w:rPr>
                <w:color w:val="000000"/>
                <w:sz w:val="28"/>
                <w:szCs w:val="28"/>
              </w:rPr>
              <w:t>Основы медицинских знаний и оказание первой медицинской помощи</w:t>
            </w:r>
          </w:p>
          <w:p w14:paraId="4E57D0CA" w14:textId="77777777" w:rsidR="00C41113" w:rsidRDefault="007C4FB9">
            <w:pPr>
              <w:pBdr>
                <w:top w:val="nil"/>
                <w:left w:val="nil"/>
                <w:bottom w:val="nil"/>
                <w:right w:val="nil"/>
                <w:between w:val="nil"/>
              </w:pBdr>
              <w:jc w:val="center"/>
              <w:rPr>
                <w:color w:val="000000"/>
                <w:sz w:val="28"/>
                <w:szCs w:val="28"/>
              </w:rPr>
            </w:pPr>
            <w:r>
              <w:rPr>
                <w:color w:val="000000"/>
                <w:sz w:val="28"/>
                <w:szCs w:val="28"/>
              </w:rPr>
              <w:lastRenderedPageBreak/>
              <w:t xml:space="preserve"> (6 часов)</w:t>
            </w:r>
          </w:p>
        </w:tc>
        <w:tc>
          <w:tcPr>
            <w:tcW w:w="5670" w:type="dxa"/>
            <w:vAlign w:val="center"/>
          </w:tcPr>
          <w:p w14:paraId="19F1C029" w14:textId="77777777" w:rsidR="00C41113" w:rsidRDefault="007C4FB9">
            <w:pPr>
              <w:pBdr>
                <w:top w:val="nil"/>
                <w:left w:val="nil"/>
                <w:bottom w:val="nil"/>
                <w:right w:val="nil"/>
                <w:between w:val="nil"/>
              </w:pBdr>
              <w:ind w:left="795"/>
              <w:rPr>
                <w:color w:val="000000"/>
                <w:sz w:val="28"/>
                <w:szCs w:val="28"/>
              </w:rPr>
            </w:pPr>
            <w:r>
              <w:rPr>
                <w:color w:val="000000"/>
                <w:sz w:val="28"/>
                <w:szCs w:val="28"/>
              </w:rPr>
              <w:lastRenderedPageBreak/>
              <w:t xml:space="preserve">30. Основы оказания первой помощи. Первая помощь при наружном и внутреннем кровотечении.  </w:t>
            </w:r>
          </w:p>
        </w:tc>
        <w:tc>
          <w:tcPr>
            <w:tcW w:w="4768" w:type="dxa"/>
            <w:vAlign w:val="center"/>
          </w:tcPr>
          <w:p w14:paraId="6A659226"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Понятие о первой помощи. Законодательные основы оказания первой помощи пострадавшему. </w:t>
            </w:r>
          </w:p>
          <w:p w14:paraId="55A4B0EB"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lastRenderedPageBreak/>
              <w:t>Виды и особенности кровотечений. Алгоритм оказания первой помощи при кровотечении.</w:t>
            </w:r>
          </w:p>
        </w:tc>
      </w:tr>
      <w:tr w:rsidR="00C41113" w14:paraId="112CCCB5" w14:textId="77777777" w:rsidTr="007C4FB9">
        <w:trPr>
          <w:trHeight w:val="580"/>
          <w:jc w:val="center"/>
        </w:trPr>
        <w:tc>
          <w:tcPr>
            <w:tcW w:w="3307" w:type="dxa"/>
            <w:vMerge/>
            <w:vAlign w:val="center"/>
          </w:tcPr>
          <w:p w14:paraId="41C26CA0"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5ACE19A1" w14:textId="77777777" w:rsidR="00C41113" w:rsidRDefault="007C4FB9">
            <w:pPr>
              <w:pBdr>
                <w:top w:val="nil"/>
                <w:left w:val="nil"/>
                <w:bottom w:val="nil"/>
                <w:right w:val="nil"/>
                <w:between w:val="nil"/>
              </w:pBdr>
              <w:ind w:left="145"/>
              <w:rPr>
                <w:color w:val="000000"/>
                <w:sz w:val="28"/>
                <w:szCs w:val="28"/>
              </w:rPr>
            </w:pPr>
            <w:r>
              <w:rPr>
                <w:color w:val="000000"/>
                <w:sz w:val="28"/>
                <w:szCs w:val="28"/>
              </w:rPr>
              <w:t>31. Первая помощи при тепловом и солнечном ударе.</w:t>
            </w:r>
          </w:p>
        </w:tc>
        <w:tc>
          <w:tcPr>
            <w:tcW w:w="4768" w:type="dxa"/>
            <w:vAlign w:val="center"/>
          </w:tcPr>
          <w:p w14:paraId="2FBA17B8"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Понятие о тепловом и солнечном ударе. </w:t>
            </w:r>
            <w:proofErr w:type="gramStart"/>
            <w:r>
              <w:rPr>
                <w:color w:val="000000"/>
                <w:sz w:val="28"/>
                <w:szCs w:val="28"/>
              </w:rPr>
              <w:t>Признаки ,возможные</w:t>
            </w:r>
            <w:proofErr w:type="gramEnd"/>
            <w:r>
              <w:rPr>
                <w:color w:val="000000"/>
                <w:sz w:val="28"/>
                <w:szCs w:val="28"/>
              </w:rPr>
              <w:t xml:space="preserve"> причины, первая помощь, профилактика. </w:t>
            </w:r>
          </w:p>
        </w:tc>
      </w:tr>
      <w:tr w:rsidR="00C41113" w14:paraId="1BB31B4B" w14:textId="77777777" w:rsidTr="007C4FB9">
        <w:trPr>
          <w:trHeight w:val="580"/>
          <w:jc w:val="center"/>
        </w:trPr>
        <w:tc>
          <w:tcPr>
            <w:tcW w:w="3307" w:type="dxa"/>
            <w:vMerge/>
            <w:vAlign w:val="center"/>
          </w:tcPr>
          <w:p w14:paraId="7EB5ED94"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24683EF4" w14:textId="77777777" w:rsidR="00C41113" w:rsidRDefault="007C4FB9">
            <w:pPr>
              <w:pBdr>
                <w:top w:val="nil"/>
                <w:left w:val="nil"/>
                <w:bottom w:val="nil"/>
                <w:right w:val="nil"/>
                <w:between w:val="nil"/>
              </w:pBdr>
              <w:ind w:left="145"/>
              <w:rPr>
                <w:color w:val="000000"/>
                <w:sz w:val="28"/>
                <w:szCs w:val="28"/>
              </w:rPr>
            </w:pPr>
            <w:r>
              <w:rPr>
                <w:color w:val="000000"/>
                <w:sz w:val="28"/>
                <w:szCs w:val="28"/>
              </w:rPr>
              <w:t>32. Первая помощь при укусе насекомых и змей.</w:t>
            </w:r>
          </w:p>
        </w:tc>
        <w:tc>
          <w:tcPr>
            <w:tcW w:w="4768" w:type="dxa"/>
            <w:vAlign w:val="center"/>
          </w:tcPr>
          <w:p w14:paraId="4E43D79A"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Виды ядовитых насекомых и змей. Особенности укусов ядовитыми насекомыми и змеями. Первая помощь при укусах насекомых и змей.</w:t>
            </w:r>
          </w:p>
        </w:tc>
      </w:tr>
      <w:tr w:rsidR="00C41113" w14:paraId="00D725F1" w14:textId="77777777" w:rsidTr="007C4FB9">
        <w:trPr>
          <w:trHeight w:val="580"/>
          <w:jc w:val="center"/>
        </w:trPr>
        <w:tc>
          <w:tcPr>
            <w:tcW w:w="3307" w:type="dxa"/>
            <w:vMerge/>
            <w:vAlign w:val="center"/>
          </w:tcPr>
          <w:p w14:paraId="412AD8C0"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23CA02B0" w14:textId="77777777" w:rsidR="00C41113" w:rsidRDefault="007C4FB9">
            <w:pPr>
              <w:pBdr>
                <w:top w:val="nil"/>
                <w:left w:val="nil"/>
                <w:bottom w:val="nil"/>
                <w:right w:val="nil"/>
                <w:between w:val="nil"/>
              </w:pBdr>
              <w:ind w:left="145"/>
              <w:rPr>
                <w:color w:val="000000"/>
                <w:sz w:val="28"/>
                <w:szCs w:val="28"/>
              </w:rPr>
            </w:pPr>
            <w:r>
              <w:rPr>
                <w:color w:val="000000"/>
                <w:sz w:val="28"/>
                <w:szCs w:val="28"/>
              </w:rPr>
              <w:t xml:space="preserve">33. Первая помощь при отравлениях. </w:t>
            </w:r>
          </w:p>
        </w:tc>
        <w:tc>
          <w:tcPr>
            <w:tcW w:w="4768" w:type="dxa"/>
            <w:vAlign w:val="center"/>
          </w:tcPr>
          <w:p w14:paraId="17D5D19D"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Возможные причины отравлений, виды отравлений. Первая помощь, профилактика. </w:t>
            </w:r>
          </w:p>
        </w:tc>
      </w:tr>
      <w:tr w:rsidR="00C41113" w14:paraId="3B4B8985" w14:textId="77777777" w:rsidTr="007C4FB9">
        <w:trPr>
          <w:trHeight w:val="580"/>
          <w:jc w:val="center"/>
        </w:trPr>
        <w:tc>
          <w:tcPr>
            <w:tcW w:w="3307" w:type="dxa"/>
            <w:vMerge/>
            <w:vAlign w:val="center"/>
          </w:tcPr>
          <w:p w14:paraId="58D740FA"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54E49A07" w14:textId="77777777" w:rsidR="00C41113" w:rsidRDefault="007C4FB9">
            <w:pPr>
              <w:pBdr>
                <w:top w:val="nil"/>
                <w:left w:val="nil"/>
                <w:bottom w:val="nil"/>
                <w:right w:val="nil"/>
                <w:between w:val="nil"/>
              </w:pBdr>
              <w:ind w:left="145"/>
              <w:rPr>
                <w:color w:val="000000"/>
                <w:sz w:val="28"/>
                <w:szCs w:val="28"/>
              </w:rPr>
            </w:pPr>
            <w:r>
              <w:rPr>
                <w:color w:val="000000"/>
                <w:sz w:val="28"/>
                <w:szCs w:val="28"/>
              </w:rPr>
              <w:t>34. Первая помощь при ожогах, отморожениях и общем переохлаждении.</w:t>
            </w:r>
          </w:p>
        </w:tc>
        <w:tc>
          <w:tcPr>
            <w:tcW w:w="4768" w:type="dxa"/>
            <w:vAlign w:val="center"/>
          </w:tcPr>
          <w:p w14:paraId="60F5D05D"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Понятие о переохлаждении и отморожении. Причины, первая помощь, профилактика.</w:t>
            </w:r>
          </w:p>
          <w:p w14:paraId="5147671C"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Понятие об ожоге. Виды и особенности ожогов. Первая помощь при ожоге. </w:t>
            </w:r>
          </w:p>
        </w:tc>
      </w:tr>
      <w:tr w:rsidR="00C41113" w14:paraId="697D9587" w14:textId="77777777" w:rsidTr="007C4FB9">
        <w:trPr>
          <w:trHeight w:val="580"/>
          <w:jc w:val="center"/>
        </w:trPr>
        <w:tc>
          <w:tcPr>
            <w:tcW w:w="3307" w:type="dxa"/>
            <w:vMerge/>
            <w:vAlign w:val="center"/>
          </w:tcPr>
          <w:p w14:paraId="5BE77FD1" w14:textId="77777777" w:rsidR="00C41113" w:rsidRDefault="00C41113">
            <w:pPr>
              <w:pBdr>
                <w:top w:val="nil"/>
                <w:left w:val="nil"/>
                <w:bottom w:val="nil"/>
                <w:right w:val="nil"/>
                <w:between w:val="nil"/>
              </w:pBdr>
              <w:jc w:val="center"/>
              <w:rPr>
                <w:color w:val="000000"/>
                <w:sz w:val="28"/>
                <w:szCs w:val="28"/>
              </w:rPr>
            </w:pPr>
          </w:p>
        </w:tc>
        <w:tc>
          <w:tcPr>
            <w:tcW w:w="5670" w:type="dxa"/>
            <w:vAlign w:val="center"/>
          </w:tcPr>
          <w:p w14:paraId="5B1F6039" w14:textId="77777777" w:rsidR="00C41113" w:rsidRDefault="007C4FB9">
            <w:pPr>
              <w:pBdr>
                <w:top w:val="nil"/>
                <w:left w:val="nil"/>
                <w:bottom w:val="nil"/>
                <w:right w:val="nil"/>
                <w:between w:val="nil"/>
              </w:pBdr>
              <w:ind w:left="145"/>
              <w:rPr>
                <w:color w:val="000000"/>
                <w:sz w:val="28"/>
                <w:szCs w:val="28"/>
              </w:rPr>
            </w:pPr>
            <w:r>
              <w:rPr>
                <w:color w:val="000000"/>
                <w:sz w:val="28"/>
                <w:szCs w:val="28"/>
              </w:rPr>
              <w:t>35. Первая помощь при ушибах и растяжениях, вывихах и переломах.</w:t>
            </w:r>
          </w:p>
        </w:tc>
        <w:tc>
          <w:tcPr>
            <w:tcW w:w="4768" w:type="dxa"/>
            <w:vAlign w:val="center"/>
          </w:tcPr>
          <w:p w14:paraId="5DBB48BE"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Понятие об ушибе, растяжении, вывихе, переломе. </w:t>
            </w:r>
          </w:p>
          <w:p w14:paraId="74E27949"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Особенности ушиба, вывиха, растяжения. </w:t>
            </w:r>
          </w:p>
          <w:p w14:paraId="2F53E4AD"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t xml:space="preserve">Виды и особенности переломов. </w:t>
            </w:r>
          </w:p>
          <w:p w14:paraId="40787DC4" w14:textId="77777777" w:rsidR="00C41113" w:rsidRDefault="007C4FB9">
            <w:pPr>
              <w:pBdr>
                <w:top w:val="nil"/>
                <w:left w:val="nil"/>
                <w:bottom w:val="nil"/>
                <w:right w:val="nil"/>
                <w:between w:val="nil"/>
              </w:pBdr>
              <w:tabs>
                <w:tab w:val="left" w:pos="1680"/>
              </w:tabs>
              <w:ind w:left="360"/>
              <w:rPr>
                <w:color w:val="000000"/>
                <w:sz w:val="28"/>
                <w:szCs w:val="28"/>
              </w:rPr>
            </w:pPr>
            <w:r>
              <w:rPr>
                <w:color w:val="000000"/>
                <w:sz w:val="28"/>
                <w:szCs w:val="28"/>
              </w:rPr>
              <w:lastRenderedPageBreak/>
              <w:t xml:space="preserve">Правила оказания первой помощи при ушибах, растяжениях, вывихах, переломах. </w:t>
            </w:r>
          </w:p>
        </w:tc>
      </w:tr>
    </w:tbl>
    <w:p w14:paraId="11DE4745" w14:textId="77777777" w:rsidR="00C41113" w:rsidRDefault="00C41113">
      <w:pPr>
        <w:pBdr>
          <w:top w:val="nil"/>
          <w:left w:val="nil"/>
          <w:bottom w:val="nil"/>
          <w:right w:val="nil"/>
          <w:between w:val="nil"/>
        </w:pBdr>
        <w:spacing w:after="200" w:line="276" w:lineRule="auto"/>
        <w:rPr>
          <w:rFonts w:ascii="Calibri" w:eastAsia="Calibri" w:hAnsi="Calibri" w:cs="Calibri"/>
          <w:color w:val="000000"/>
          <w:sz w:val="22"/>
          <w:szCs w:val="22"/>
        </w:rPr>
      </w:pPr>
    </w:p>
    <w:p w14:paraId="1760D2C6" w14:textId="77777777" w:rsidR="00C41113" w:rsidRDefault="007C4FB9">
      <w:pPr>
        <w:pBdr>
          <w:top w:val="nil"/>
          <w:left w:val="nil"/>
          <w:bottom w:val="nil"/>
          <w:right w:val="nil"/>
          <w:between w:val="nil"/>
        </w:pBdr>
        <w:spacing w:after="200" w:line="276" w:lineRule="auto"/>
        <w:jc w:val="center"/>
        <w:rPr>
          <w:color w:val="000000"/>
          <w:sz w:val="28"/>
          <w:szCs w:val="28"/>
        </w:rPr>
      </w:pPr>
      <w:r>
        <w:rPr>
          <w:b/>
          <w:color w:val="000000"/>
          <w:sz w:val="28"/>
          <w:szCs w:val="28"/>
        </w:rPr>
        <w:t>Тематическое планирование 9 класс (34 часа)</w:t>
      </w:r>
    </w:p>
    <w:tbl>
      <w:tblPr>
        <w:tblStyle w:val="a7"/>
        <w:tblW w:w="150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8"/>
        <w:gridCol w:w="6492"/>
        <w:gridCol w:w="4989"/>
      </w:tblGrid>
      <w:tr w:rsidR="00C41113" w14:paraId="17860F4D" w14:textId="77777777">
        <w:trPr>
          <w:trHeight w:val="900"/>
        </w:trPr>
        <w:tc>
          <w:tcPr>
            <w:tcW w:w="3588" w:type="dxa"/>
            <w:vAlign w:val="center"/>
          </w:tcPr>
          <w:p w14:paraId="7882ABF3" w14:textId="77777777" w:rsidR="00C41113" w:rsidRDefault="007C4FB9">
            <w:pPr>
              <w:pBdr>
                <w:top w:val="nil"/>
                <w:left w:val="nil"/>
                <w:bottom w:val="nil"/>
                <w:right w:val="nil"/>
                <w:between w:val="nil"/>
              </w:pBdr>
              <w:spacing w:line="276" w:lineRule="auto"/>
              <w:jc w:val="center"/>
              <w:rPr>
                <w:color w:val="000000"/>
                <w:sz w:val="28"/>
                <w:szCs w:val="28"/>
              </w:rPr>
            </w:pPr>
            <w:r>
              <w:rPr>
                <w:color w:val="000000"/>
                <w:sz w:val="28"/>
                <w:szCs w:val="28"/>
              </w:rPr>
              <w:t xml:space="preserve">Тематический раздел </w:t>
            </w:r>
          </w:p>
          <w:p w14:paraId="480B880E" w14:textId="77777777" w:rsidR="00C41113" w:rsidRDefault="007C4FB9">
            <w:pPr>
              <w:pBdr>
                <w:top w:val="nil"/>
                <w:left w:val="nil"/>
                <w:bottom w:val="nil"/>
                <w:right w:val="nil"/>
                <w:between w:val="nil"/>
              </w:pBdr>
              <w:spacing w:line="276" w:lineRule="auto"/>
              <w:jc w:val="center"/>
              <w:rPr>
                <w:color w:val="000000"/>
                <w:sz w:val="28"/>
                <w:szCs w:val="28"/>
              </w:rPr>
            </w:pPr>
            <w:r>
              <w:rPr>
                <w:color w:val="000000"/>
                <w:sz w:val="28"/>
                <w:szCs w:val="28"/>
              </w:rPr>
              <w:t>Количество часов</w:t>
            </w:r>
          </w:p>
        </w:tc>
        <w:tc>
          <w:tcPr>
            <w:tcW w:w="6492" w:type="dxa"/>
            <w:vAlign w:val="center"/>
          </w:tcPr>
          <w:p w14:paraId="7D6F67CF" w14:textId="77777777" w:rsidR="00C41113" w:rsidRDefault="007C4FB9">
            <w:pPr>
              <w:pBdr>
                <w:top w:val="nil"/>
                <w:left w:val="nil"/>
                <w:bottom w:val="nil"/>
                <w:right w:val="nil"/>
                <w:between w:val="nil"/>
              </w:pBdr>
              <w:spacing w:line="276" w:lineRule="auto"/>
              <w:ind w:left="360"/>
              <w:jc w:val="center"/>
              <w:rPr>
                <w:color w:val="000000"/>
                <w:sz w:val="28"/>
                <w:szCs w:val="28"/>
              </w:rPr>
            </w:pPr>
            <w:r>
              <w:rPr>
                <w:color w:val="000000"/>
                <w:sz w:val="28"/>
                <w:szCs w:val="28"/>
              </w:rPr>
              <w:t>Тема</w:t>
            </w:r>
          </w:p>
        </w:tc>
        <w:tc>
          <w:tcPr>
            <w:tcW w:w="4989" w:type="dxa"/>
            <w:vAlign w:val="center"/>
          </w:tcPr>
          <w:p w14:paraId="35EE7187" w14:textId="77777777" w:rsidR="00C41113" w:rsidRDefault="007C4FB9">
            <w:pPr>
              <w:pBdr>
                <w:top w:val="nil"/>
                <w:left w:val="nil"/>
                <w:bottom w:val="nil"/>
                <w:right w:val="nil"/>
                <w:between w:val="nil"/>
              </w:pBdr>
              <w:spacing w:line="276" w:lineRule="auto"/>
              <w:jc w:val="center"/>
              <w:rPr>
                <w:color w:val="000000"/>
                <w:sz w:val="28"/>
                <w:szCs w:val="28"/>
              </w:rPr>
            </w:pPr>
            <w:r>
              <w:rPr>
                <w:color w:val="000000"/>
                <w:sz w:val="28"/>
                <w:szCs w:val="28"/>
              </w:rPr>
              <w:t>Содержание</w:t>
            </w:r>
          </w:p>
        </w:tc>
      </w:tr>
      <w:tr w:rsidR="00C41113" w14:paraId="69C3D102" w14:textId="77777777">
        <w:trPr>
          <w:trHeight w:val="900"/>
        </w:trPr>
        <w:tc>
          <w:tcPr>
            <w:tcW w:w="3588" w:type="dxa"/>
            <w:vAlign w:val="center"/>
          </w:tcPr>
          <w:p w14:paraId="0D05CCDA" w14:textId="77777777" w:rsidR="00C41113" w:rsidRDefault="007C4FB9">
            <w:pPr>
              <w:pBdr>
                <w:top w:val="nil"/>
                <w:left w:val="nil"/>
                <w:bottom w:val="nil"/>
                <w:right w:val="nil"/>
                <w:between w:val="nil"/>
              </w:pBdr>
              <w:spacing w:line="276" w:lineRule="auto"/>
              <w:jc w:val="center"/>
              <w:rPr>
                <w:color w:val="000000"/>
                <w:sz w:val="28"/>
                <w:szCs w:val="28"/>
              </w:rPr>
            </w:pPr>
            <w:r>
              <w:rPr>
                <w:color w:val="000000"/>
                <w:sz w:val="28"/>
                <w:szCs w:val="28"/>
              </w:rPr>
              <w:t xml:space="preserve">Основы комплексной безопасности </w:t>
            </w:r>
          </w:p>
          <w:p w14:paraId="32906C70" w14:textId="77777777" w:rsidR="00C41113" w:rsidRDefault="007C4FB9">
            <w:pPr>
              <w:pBdr>
                <w:top w:val="nil"/>
                <w:left w:val="nil"/>
                <w:bottom w:val="nil"/>
                <w:right w:val="nil"/>
                <w:between w:val="nil"/>
              </w:pBdr>
              <w:spacing w:line="276" w:lineRule="auto"/>
              <w:jc w:val="center"/>
              <w:rPr>
                <w:color w:val="000000"/>
                <w:sz w:val="28"/>
                <w:szCs w:val="28"/>
              </w:rPr>
            </w:pPr>
            <w:r>
              <w:rPr>
                <w:color w:val="000000"/>
                <w:sz w:val="28"/>
                <w:szCs w:val="28"/>
              </w:rPr>
              <w:t>(8 часов)</w:t>
            </w:r>
          </w:p>
          <w:p w14:paraId="699CC2BA"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3DE742B2" w14:textId="77777777" w:rsidR="00C41113" w:rsidRDefault="007C4FB9">
            <w:pPr>
              <w:numPr>
                <w:ilvl w:val="0"/>
                <w:numId w:val="4"/>
              </w:numPr>
              <w:pBdr>
                <w:top w:val="nil"/>
                <w:left w:val="nil"/>
                <w:bottom w:val="nil"/>
                <w:right w:val="nil"/>
                <w:between w:val="nil"/>
              </w:pBdr>
              <w:spacing w:line="276" w:lineRule="auto"/>
              <w:jc w:val="center"/>
              <w:rPr>
                <w:color w:val="000000"/>
                <w:sz w:val="28"/>
                <w:szCs w:val="28"/>
              </w:rPr>
            </w:pPr>
            <w:r>
              <w:rPr>
                <w:color w:val="000000"/>
                <w:sz w:val="28"/>
                <w:szCs w:val="28"/>
              </w:rPr>
              <w:t>Бытовые приборы контроля качества окружающей природной среды и продуктов питания</w:t>
            </w:r>
          </w:p>
        </w:tc>
        <w:tc>
          <w:tcPr>
            <w:tcW w:w="4989" w:type="dxa"/>
            <w:vAlign w:val="center"/>
          </w:tcPr>
          <w:p w14:paraId="6BF67A6E"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Правила использования бытовых приборов контроля качества окружающей среды и продуктов питания.</w:t>
            </w:r>
          </w:p>
        </w:tc>
      </w:tr>
      <w:tr w:rsidR="00C41113" w14:paraId="0A8ECD4A" w14:textId="77777777">
        <w:trPr>
          <w:trHeight w:val="60"/>
        </w:trPr>
        <w:tc>
          <w:tcPr>
            <w:tcW w:w="3588" w:type="dxa"/>
            <w:vAlign w:val="center"/>
          </w:tcPr>
          <w:p w14:paraId="18362E18"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71930590" w14:textId="77777777" w:rsidR="00C41113" w:rsidRDefault="007C4FB9">
            <w:pPr>
              <w:numPr>
                <w:ilvl w:val="0"/>
                <w:numId w:val="4"/>
              </w:numPr>
              <w:pBdr>
                <w:top w:val="nil"/>
                <w:left w:val="nil"/>
                <w:bottom w:val="nil"/>
                <w:right w:val="nil"/>
                <w:between w:val="nil"/>
              </w:pBdr>
              <w:spacing w:line="276" w:lineRule="auto"/>
              <w:jc w:val="center"/>
              <w:rPr>
                <w:color w:val="000000"/>
                <w:sz w:val="28"/>
                <w:szCs w:val="28"/>
              </w:rPr>
            </w:pPr>
            <w:r>
              <w:rPr>
                <w:color w:val="000000"/>
                <w:sz w:val="28"/>
                <w:szCs w:val="28"/>
              </w:rPr>
              <w:t xml:space="preserve">Средства индивидуальной      защиты. </w:t>
            </w:r>
          </w:p>
        </w:tc>
        <w:tc>
          <w:tcPr>
            <w:tcW w:w="4989" w:type="dxa"/>
            <w:vAlign w:val="center"/>
          </w:tcPr>
          <w:p w14:paraId="30496404"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Виды и правила использования средств индивидуальной </w:t>
            </w:r>
            <w:proofErr w:type="gramStart"/>
            <w:r>
              <w:rPr>
                <w:color w:val="000000"/>
                <w:sz w:val="28"/>
                <w:szCs w:val="28"/>
              </w:rPr>
              <w:t>защиты  органов</w:t>
            </w:r>
            <w:proofErr w:type="gramEnd"/>
            <w:r>
              <w:rPr>
                <w:color w:val="000000"/>
                <w:sz w:val="28"/>
                <w:szCs w:val="28"/>
              </w:rPr>
              <w:t xml:space="preserve"> дыхания  и кожи (ватно-марлевой повязки, </w:t>
            </w:r>
            <w:proofErr w:type="spellStart"/>
            <w:r>
              <w:rPr>
                <w:color w:val="000000"/>
                <w:sz w:val="28"/>
                <w:szCs w:val="28"/>
              </w:rPr>
              <w:t>противопыльной</w:t>
            </w:r>
            <w:proofErr w:type="spellEnd"/>
            <w:r>
              <w:rPr>
                <w:color w:val="000000"/>
                <w:sz w:val="28"/>
                <w:szCs w:val="28"/>
              </w:rPr>
              <w:t xml:space="preserve"> тканевой маски, респиратора, противогаза, общевойскового защитного комплекта).</w:t>
            </w:r>
          </w:p>
        </w:tc>
      </w:tr>
      <w:tr w:rsidR="00C41113" w14:paraId="1DD471F5" w14:textId="77777777">
        <w:tc>
          <w:tcPr>
            <w:tcW w:w="3588" w:type="dxa"/>
            <w:vMerge w:val="restart"/>
            <w:vAlign w:val="center"/>
          </w:tcPr>
          <w:p w14:paraId="23664F93"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27077D04" w14:textId="77777777" w:rsidR="00C41113" w:rsidRDefault="007C4FB9">
            <w:pPr>
              <w:numPr>
                <w:ilvl w:val="0"/>
                <w:numId w:val="4"/>
              </w:numPr>
              <w:pBdr>
                <w:top w:val="nil"/>
                <w:left w:val="nil"/>
                <w:bottom w:val="nil"/>
                <w:right w:val="nil"/>
                <w:between w:val="nil"/>
              </w:pBdr>
              <w:spacing w:line="276" w:lineRule="auto"/>
              <w:jc w:val="center"/>
              <w:rPr>
                <w:color w:val="000000"/>
                <w:sz w:val="28"/>
                <w:szCs w:val="28"/>
              </w:rPr>
            </w:pPr>
            <w:r>
              <w:rPr>
                <w:color w:val="000000"/>
                <w:sz w:val="28"/>
                <w:szCs w:val="28"/>
              </w:rPr>
              <w:t xml:space="preserve">Действия по сигналу «Внимание всем! Эвакуация населения.  </w:t>
            </w:r>
          </w:p>
        </w:tc>
        <w:tc>
          <w:tcPr>
            <w:tcW w:w="4989" w:type="dxa"/>
            <w:vAlign w:val="center"/>
          </w:tcPr>
          <w:p w14:paraId="6553C849"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Действия населения по сигналу «Внимание всем!»</w:t>
            </w:r>
          </w:p>
          <w:p w14:paraId="5A377D72"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Понятие об эвакуации. Виды эвакуации. Правила поведения при эвакуации. </w:t>
            </w:r>
          </w:p>
        </w:tc>
      </w:tr>
      <w:tr w:rsidR="00C41113" w14:paraId="0D1E01F6" w14:textId="77777777">
        <w:tc>
          <w:tcPr>
            <w:tcW w:w="3588" w:type="dxa"/>
            <w:vMerge/>
            <w:vAlign w:val="center"/>
          </w:tcPr>
          <w:p w14:paraId="7A247AEC"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648CB568" w14:textId="77777777" w:rsidR="00C41113" w:rsidRPr="00E43BC5" w:rsidRDefault="007C4FB9">
            <w:pPr>
              <w:numPr>
                <w:ilvl w:val="0"/>
                <w:numId w:val="4"/>
              </w:numPr>
              <w:pBdr>
                <w:top w:val="nil"/>
                <w:left w:val="nil"/>
                <w:bottom w:val="nil"/>
                <w:right w:val="nil"/>
                <w:between w:val="nil"/>
              </w:pBdr>
              <w:spacing w:line="276" w:lineRule="auto"/>
              <w:jc w:val="center"/>
              <w:rPr>
                <w:color w:val="FF0000"/>
                <w:sz w:val="28"/>
                <w:szCs w:val="28"/>
              </w:rPr>
            </w:pPr>
            <w:r w:rsidRPr="00E43BC5">
              <w:rPr>
                <w:color w:val="FF0000"/>
                <w:sz w:val="28"/>
                <w:szCs w:val="28"/>
              </w:rPr>
              <w:t xml:space="preserve">Правила безопасности в туристических походах и поездках.     Правила безопасного </w:t>
            </w:r>
            <w:r w:rsidRPr="00E43BC5">
              <w:rPr>
                <w:color w:val="FF0000"/>
                <w:sz w:val="28"/>
                <w:szCs w:val="28"/>
              </w:rPr>
              <w:lastRenderedPageBreak/>
              <w:t>поведения при нахождении вблизи железнодорожных путей.</w:t>
            </w:r>
          </w:p>
        </w:tc>
        <w:tc>
          <w:tcPr>
            <w:tcW w:w="4989" w:type="dxa"/>
            <w:vAlign w:val="center"/>
          </w:tcPr>
          <w:p w14:paraId="0518326C" w14:textId="77777777" w:rsidR="00C41113" w:rsidRPr="00E43BC5" w:rsidRDefault="007C4FB9">
            <w:pPr>
              <w:pBdr>
                <w:top w:val="nil"/>
                <w:left w:val="nil"/>
                <w:bottom w:val="nil"/>
                <w:right w:val="nil"/>
                <w:between w:val="nil"/>
              </w:pBdr>
              <w:spacing w:line="276" w:lineRule="auto"/>
              <w:jc w:val="both"/>
              <w:rPr>
                <w:color w:val="FF0000"/>
                <w:sz w:val="28"/>
                <w:szCs w:val="28"/>
              </w:rPr>
            </w:pPr>
            <w:r w:rsidRPr="00E43BC5">
              <w:rPr>
                <w:color w:val="FF0000"/>
                <w:sz w:val="28"/>
                <w:szCs w:val="28"/>
              </w:rPr>
              <w:lastRenderedPageBreak/>
              <w:t xml:space="preserve">Возможные опасные ситуации в туристическом походе и поездке. </w:t>
            </w:r>
          </w:p>
          <w:p w14:paraId="0C531255" w14:textId="77777777" w:rsidR="00C41113" w:rsidRPr="00E43BC5" w:rsidRDefault="007C4FB9">
            <w:pPr>
              <w:pBdr>
                <w:top w:val="nil"/>
                <w:left w:val="nil"/>
                <w:bottom w:val="nil"/>
                <w:right w:val="nil"/>
                <w:between w:val="nil"/>
              </w:pBdr>
              <w:spacing w:line="276" w:lineRule="auto"/>
              <w:jc w:val="both"/>
              <w:rPr>
                <w:color w:val="FF0000"/>
                <w:sz w:val="28"/>
                <w:szCs w:val="28"/>
              </w:rPr>
            </w:pPr>
            <w:r w:rsidRPr="00E43BC5">
              <w:rPr>
                <w:color w:val="FF0000"/>
                <w:sz w:val="28"/>
                <w:szCs w:val="28"/>
              </w:rPr>
              <w:lastRenderedPageBreak/>
              <w:t xml:space="preserve">Правила безопасного поведения в туристическом походе и поездке. </w:t>
            </w:r>
          </w:p>
          <w:p w14:paraId="69F30A16" w14:textId="77777777" w:rsidR="00C41113" w:rsidRPr="00E43BC5" w:rsidRDefault="007C4FB9">
            <w:pPr>
              <w:pBdr>
                <w:top w:val="nil"/>
                <w:left w:val="nil"/>
                <w:bottom w:val="nil"/>
                <w:right w:val="nil"/>
                <w:between w:val="nil"/>
              </w:pBdr>
              <w:spacing w:line="276" w:lineRule="auto"/>
              <w:jc w:val="both"/>
              <w:rPr>
                <w:color w:val="FF0000"/>
                <w:sz w:val="28"/>
                <w:szCs w:val="28"/>
              </w:rPr>
            </w:pPr>
            <w:r w:rsidRPr="00E43BC5">
              <w:rPr>
                <w:color w:val="FF0000"/>
                <w:sz w:val="28"/>
                <w:szCs w:val="28"/>
              </w:rPr>
              <w:t>Железнодорожные пути – источник повышенной опасности.</w:t>
            </w:r>
          </w:p>
          <w:p w14:paraId="2BD6EB93" w14:textId="77777777" w:rsidR="00C41113" w:rsidRPr="00E43BC5" w:rsidRDefault="007C4FB9">
            <w:pPr>
              <w:pBdr>
                <w:top w:val="nil"/>
                <w:left w:val="nil"/>
                <w:bottom w:val="nil"/>
                <w:right w:val="nil"/>
                <w:between w:val="nil"/>
              </w:pBdr>
              <w:spacing w:line="276" w:lineRule="auto"/>
              <w:jc w:val="both"/>
              <w:rPr>
                <w:color w:val="FF0000"/>
                <w:sz w:val="28"/>
                <w:szCs w:val="28"/>
              </w:rPr>
            </w:pPr>
            <w:r w:rsidRPr="00E43BC5">
              <w:rPr>
                <w:color w:val="FF0000"/>
                <w:sz w:val="28"/>
                <w:szCs w:val="28"/>
              </w:rPr>
              <w:t>Правила безопасного поведения при нахождении вблизи железнодорожных путей.</w:t>
            </w:r>
          </w:p>
          <w:p w14:paraId="6F182A5C" w14:textId="77777777" w:rsidR="00C41113" w:rsidRPr="00E43BC5" w:rsidRDefault="00C41113">
            <w:pPr>
              <w:pBdr>
                <w:top w:val="nil"/>
                <w:left w:val="nil"/>
                <w:bottom w:val="nil"/>
                <w:right w:val="nil"/>
                <w:between w:val="nil"/>
              </w:pBdr>
              <w:spacing w:line="276" w:lineRule="auto"/>
              <w:jc w:val="both"/>
              <w:rPr>
                <w:color w:val="FF0000"/>
                <w:sz w:val="28"/>
                <w:szCs w:val="28"/>
              </w:rPr>
            </w:pPr>
          </w:p>
        </w:tc>
      </w:tr>
      <w:tr w:rsidR="00C41113" w14:paraId="72ABDCC1" w14:textId="77777777">
        <w:tc>
          <w:tcPr>
            <w:tcW w:w="3588" w:type="dxa"/>
            <w:vMerge w:val="restart"/>
            <w:vAlign w:val="center"/>
          </w:tcPr>
          <w:p w14:paraId="533DFBA1"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0BEB3159" w14:textId="77777777" w:rsidR="00C41113" w:rsidRDefault="007C4FB9">
            <w:pPr>
              <w:numPr>
                <w:ilvl w:val="0"/>
                <w:numId w:val="4"/>
              </w:numPr>
              <w:pBdr>
                <w:top w:val="nil"/>
                <w:left w:val="nil"/>
                <w:bottom w:val="nil"/>
                <w:right w:val="nil"/>
                <w:between w:val="nil"/>
              </w:pBdr>
              <w:spacing w:line="276" w:lineRule="auto"/>
              <w:jc w:val="center"/>
              <w:rPr>
                <w:color w:val="000000"/>
                <w:sz w:val="28"/>
                <w:szCs w:val="28"/>
              </w:rPr>
            </w:pPr>
            <w:r>
              <w:rPr>
                <w:color w:val="000000"/>
                <w:sz w:val="28"/>
                <w:szCs w:val="28"/>
              </w:rPr>
              <w:t>Правила поведения в автономных условиях. Сигналы бедствия, способы их подачи и ответы на них</w:t>
            </w:r>
          </w:p>
        </w:tc>
        <w:tc>
          <w:tcPr>
            <w:tcW w:w="4989" w:type="dxa"/>
            <w:vAlign w:val="center"/>
          </w:tcPr>
          <w:p w14:paraId="58D0DF59"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Возможные причины пребывания в автономных условиях. Факторы и стрессоры выживания. </w:t>
            </w:r>
          </w:p>
          <w:p w14:paraId="60154620"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Правила поведения в автономных условиях. </w:t>
            </w:r>
          </w:p>
          <w:p w14:paraId="2B302FF0"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Сигналы бедствия, способы их подачи и ответы на них</w:t>
            </w:r>
          </w:p>
        </w:tc>
      </w:tr>
      <w:tr w:rsidR="00C41113" w14:paraId="7F1D1882" w14:textId="77777777">
        <w:tc>
          <w:tcPr>
            <w:tcW w:w="3588" w:type="dxa"/>
            <w:vMerge/>
            <w:vAlign w:val="center"/>
          </w:tcPr>
          <w:p w14:paraId="4640DEC2"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41AEA20D" w14:textId="77777777" w:rsidR="00C41113" w:rsidRDefault="007C4FB9">
            <w:pPr>
              <w:numPr>
                <w:ilvl w:val="0"/>
                <w:numId w:val="4"/>
              </w:numPr>
              <w:pBdr>
                <w:top w:val="nil"/>
                <w:left w:val="nil"/>
                <w:bottom w:val="nil"/>
                <w:right w:val="nil"/>
                <w:between w:val="nil"/>
              </w:pBdr>
              <w:spacing w:line="276" w:lineRule="auto"/>
              <w:jc w:val="center"/>
              <w:rPr>
                <w:color w:val="000000"/>
                <w:sz w:val="28"/>
                <w:szCs w:val="28"/>
              </w:rPr>
            </w:pPr>
            <w:r>
              <w:rPr>
                <w:color w:val="000000"/>
                <w:sz w:val="28"/>
                <w:szCs w:val="28"/>
              </w:rPr>
              <w:t>Правила безопасности в ситуациях криминогенного характера. Элементарные способы самозащиты</w:t>
            </w:r>
          </w:p>
        </w:tc>
        <w:tc>
          <w:tcPr>
            <w:tcW w:w="4989" w:type="dxa"/>
            <w:vAlign w:val="center"/>
          </w:tcPr>
          <w:p w14:paraId="638BA3F0"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Возможные опасные ситуации в квартире, на </w:t>
            </w:r>
            <w:proofErr w:type="gramStart"/>
            <w:r>
              <w:rPr>
                <w:color w:val="000000"/>
                <w:sz w:val="28"/>
                <w:szCs w:val="28"/>
              </w:rPr>
              <w:t>улице,  в</w:t>
            </w:r>
            <w:proofErr w:type="gramEnd"/>
            <w:r>
              <w:rPr>
                <w:color w:val="000000"/>
                <w:sz w:val="28"/>
                <w:szCs w:val="28"/>
              </w:rPr>
              <w:t xml:space="preserve"> подъезде, в лифте.  Карманная кража, </w:t>
            </w:r>
            <w:proofErr w:type="gramStart"/>
            <w:r>
              <w:rPr>
                <w:color w:val="000000"/>
                <w:sz w:val="28"/>
                <w:szCs w:val="28"/>
              </w:rPr>
              <w:t>мошенничество,  элементарные</w:t>
            </w:r>
            <w:proofErr w:type="gramEnd"/>
            <w:r>
              <w:rPr>
                <w:color w:val="000000"/>
                <w:sz w:val="28"/>
                <w:szCs w:val="28"/>
              </w:rPr>
              <w:t xml:space="preserve"> способы самозащиты. </w:t>
            </w:r>
          </w:p>
        </w:tc>
      </w:tr>
      <w:tr w:rsidR="00C41113" w14:paraId="5763670C" w14:textId="77777777">
        <w:tc>
          <w:tcPr>
            <w:tcW w:w="3588" w:type="dxa"/>
            <w:vMerge w:val="restart"/>
            <w:vAlign w:val="center"/>
          </w:tcPr>
          <w:p w14:paraId="1A4229C4"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77490576" w14:textId="77777777" w:rsidR="00C41113" w:rsidRDefault="007C4FB9">
            <w:pPr>
              <w:numPr>
                <w:ilvl w:val="0"/>
                <w:numId w:val="4"/>
              </w:numPr>
              <w:pBdr>
                <w:top w:val="nil"/>
                <w:left w:val="nil"/>
                <w:bottom w:val="nil"/>
                <w:right w:val="nil"/>
                <w:between w:val="nil"/>
              </w:pBdr>
              <w:spacing w:line="360" w:lineRule="auto"/>
              <w:jc w:val="center"/>
              <w:rPr>
                <w:color w:val="000000"/>
                <w:sz w:val="28"/>
                <w:szCs w:val="28"/>
              </w:rPr>
            </w:pPr>
            <w:r>
              <w:rPr>
                <w:color w:val="000000"/>
                <w:sz w:val="28"/>
                <w:szCs w:val="28"/>
              </w:rPr>
              <w:t>Информационная безопасность подростка</w:t>
            </w:r>
          </w:p>
        </w:tc>
        <w:tc>
          <w:tcPr>
            <w:tcW w:w="4989" w:type="dxa"/>
            <w:vAlign w:val="center"/>
          </w:tcPr>
          <w:p w14:paraId="47638816" w14:textId="77777777" w:rsidR="00C41113" w:rsidRDefault="007C4FB9">
            <w:pPr>
              <w:pBdr>
                <w:top w:val="nil"/>
                <w:left w:val="nil"/>
                <w:bottom w:val="nil"/>
                <w:right w:val="nil"/>
                <w:between w:val="nil"/>
              </w:pBdr>
              <w:jc w:val="both"/>
              <w:rPr>
                <w:color w:val="000000"/>
                <w:sz w:val="28"/>
                <w:szCs w:val="28"/>
              </w:rPr>
            </w:pPr>
            <w:r>
              <w:rPr>
                <w:color w:val="000000"/>
                <w:sz w:val="28"/>
                <w:szCs w:val="28"/>
              </w:rPr>
              <w:t xml:space="preserve">Виды и источники опасной информации. </w:t>
            </w:r>
          </w:p>
          <w:p w14:paraId="50689686"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Способы определения опасной информации.</w:t>
            </w:r>
          </w:p>
        </w:tc>
      </w:tr>
      <w:tr w:rsidR="00C41113" w14:paraId="606C006B" w14:textId="77777777">
        <w:tc>
          <w:tcPr>
            <w:tcW w:w="3588" w:type="dxa"/>
            <w:vMerge/>
            <w:vAlign w:val="center"/>
          </w:tcPr>
          <w:p w14:paraId="1B75256E"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7829C047" w14:textId="77777777" w:rsidR="00C41113" w:rsidRDefault="007C4FB9">
            <w:pPr>
              <w:pBdr>
                <w:top w:val="nil"/>
                <w:left w:val="nil"/>
                <w:bottom w:val="nil"/>
                <w:right w:val="nil"/>
                <w:between w:val="nil"/>
              </w:pBdr>
              <w:spacing w:line="276" w:lineRule="auto"/>
              <w:jc w:val="center"/>
              <w:rPr>
                <w:color w:val="000000"/>
                <w:sz w:val="28"/>
                <w:szCs w:val="28"/>
              </w:rPr>
            </w:pPr>
            <w:r>
              <w:rPr>
                <w:color w:val="000000"/>
                <w:sz w:val="28"/>
                <w:szCs w:val="28"/>
              </w:rPr>
              <w:t>8.  Контрольная работа по темам раздела «Основы комплексной безопасности»</w:t>
            </w:r>
          </w:p>
        </w:tc>
        <w:tc>
          <w:tcPr>
            <w:tcW w:w="4989" w:type="dxa"/>
            <w:vAlign w:val="center"/>
          </w:tcPr>
          <w:p w14:paraId="74C26365" w14:textId="77777777" w:rsidR="00C41113" w:rsidRDefault="00C41113">
            <w:pPr>
              <w:pBdr>
                <w:top w:val="nil"/>
                <w:left w:val="nil"/>
                <w:bottom w:val="nil"/>
                <w:right w:val="nil"/>
                <w:between w:val="nil"/>
              </w:pBdr>
              <w:spacing w:line="276" w:lineRule="auto"/>
              <w:jc w:val="center"/>
              <w:rPr>
                <w:color w:val="000000"/>
                <w:sz w:val="28"/>
                <w:szCs w:val="28"/>
              </w:rPr>
            </w:pPr>
          </w:p>
        </w:tc>
      </w:tr>
      <w:tr w:rsidR="00C41113" w14:paraId="2C3BAE00" w14:textId="77777777">
        <w:tc>
          <w:tcPr>
            <w:tcW w:w="3588" w:type="dxa"/>
            <w:vAlign w:val="center"/>
          </w:tcPr>
          <w:p w14:paraId="2A58E3E9"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2F2C2FB9"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9. Чрезвычайные </w:t>
            </w:r>
            <w:proofErr w:type="gramStart"/>
            <w:r>
              <w:rPr>
                <w:color w:val="000000"/>
                <w:sz w:val="28"/>
                <w:szCs w:val="28"/>
              </w:rPr>
              <w:t>ситуации  геологического</w:t>
            </w:r>
            <w:proofErr w:type="gramEnd"/>
            <w:r>
              <w:rPr>
                <w:color w:val="000000"/>
                <w:sz w:val="28"/>
                <w:szCs w:val="28"/>
              </w:rPr>
              <w:t xml:space="preserve">  происхождения</w:t>
            </w:r>
          </w:p>
        </w:tc>
        <w:tc>
          <w:tcPr>
            <w:tcW w:w="4989" w:type="dxa"/>
            <w:vAlign w:val="center"/>
          </w:tcPr>
          <w:p w14:paraId="4D2F8A06" w14:textId="77777777" w:rsidR="00C41113" w:rsidRDefault="007C4FB9">
            <w:pPr>
              <w:pBdr>
                <w:top w:val="nil"/>
                <w:left w:val="nil"/>
                <w:bottom w:val="nil"/>
                <w:right w:val="nil"/>
                <w:between w:val="nil"/>
              </w:pBdr>
              <w:tabs>
                <w:tab w:val="left" w:pos="1680"/>
              </w:tabs>
              <w:ind w:left="720"/>
              <w:jc w:val="both"/>
              <w:rPr>
                <w:color w:val="000000"/>
                <w:sz w:val="28"/>
                <w:szCs w:val="28"/>
              </w:rPr>
            </w:pPr>
            <w:r>
              <w:rPr>
                <w:color w:val="000000"/>
                <w:sz w:val="28"/>
                <w:szCs w:val="28"/>
              </w:rPr>
              <w:t>Лавины, оползни, обвалы, сели.</w:t>
            </w:r>
          </w:p>
          <w:p w14:paraId="33CEDC66" w14:textId="77777777" w:rsidR="00C41113" w:rsidRDefault="007C4FB9">
            <w:pPr>
              <w:pBdr>
                <w:top w:val="nil"/>
                <w:left w:val="nil"/>
                <w:bottom w:val="nil"/>
                <w:right w:val="nil"/>
                <w:between w:val="nil"/>
              </w:pBdr>
              <w:tabs>
                <w:tab w:val="left" w:pos="1680"/>
              </w:tabs>
              <w:ind w:left="720"/>
              <w:jc w:val="both"/>
              <w:rPr>
                <w:color w:val="000000"/>
                <w:sz w:val="28"/>
                <w:szCs w:val="28"/>
              </w:rPr>
            </w:pPr>
            <w:r>
              <w:rPr>
                <w:color w:val="000000"/>
                <w:sz w:val="28"/>
                <w:szCs w:val="28"/>
              </w:rPr>
              <w:t>Понятие, особенности, причины, последствия, рекомендации по безопасному поведению.</w:t>
            </w:r>
          </w:p>
          <w:p w14:paraId="21EA1531" w14:textId="77777777" w:rsidR="00C41113" w:rsidRDefault="00C41113">
            <w:pPr>
              <w:pBdr>
                <w:top w:val="nil"/>
                <w:left w:val="nil"/>
                <w:bottom w:val="nil"/>
                <w:right w:val="nil"/>
                <w:between w:val="nil"/>
              </w:pBdr>
              <w:spacing w:line="276" w:lineRule="auto"/>
              <w:jc w:val="both"/>
              <w:rPr>
                <w:color w:val="000000"/>
                <w:sz w:val="28"/>
                <w:szCs w:val="28"/>
              </w:rPr>
            </w:pPr>
          </w:p>
        </w:tc>
      </w:tr>
      <w:tr w:rsidR="00C41113" w14:paraId="43937987" w14:textId="77777777">
        <w:tc>
          <w:tcPr>
            <w:tcW w:w="3588" w:type="dxa"/>
            <w:vAlign w:val="center"/>
          </w:tcPr>
          <w:p w14:paraId="088F0E7E"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732BBF1A"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10. Чрезвычайные ситуации метеорологического </w:t>
            </w:r>
            <w:proofErr w:type="gramStart"/>
            <w:r>
              <w:rPr>
                <w:color w:val="000000"/>
                <w:sz w:val="28"/>
                <w:szCs w:val="28"/>
              </w:rPr>
              <w:t>происхождения,  связанные</w:t>
            </w:r>
            <w:proofErr w:type="gramEnd"/>
            <w:r>
              <w:rPr>
                <w:color w:val="000000"/>
                <w:sz w:val="28"/>
                <w:szCs w:val="28"/>
              </w:rPr>
              <w:t xml:space="preserve"> с сильными осадками, и защита населения от них.</w:t>
            </w:r>
          </w:p>
        </w:tc>
        <w:tc>
          <w:tcPr>
            <w:tcW w:w="4989" w:type="dxa"/>
            <w:vAlign w:val="center"/>
          </w:tcPr>
          <w:p w14:paraId="704F45A6"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Сильный гололед, </w:t>
            </w:r>
            <w:proofErr w:type="gramStart"/>
            <w:r>
              <w:rPr>
                <w:color w:val="000000"/>
                <w:sz w:val="28"/>
                <w:szCs w:val="28"/>
              </w:rPr>
              <w:t>метели,  снежные</w:t>
            </w:r>
            <w:proofErr w:type="gramEnd"/>
            <w:r>
              <w:rPr>
                <w:color w:val="000000"/>
                <w:sz w:val="28"/>
                <w:szCs w:val="28"/>
              </w:rPr>
              <w:t xml:space="preserve"> заносы.</w:t>
            </w:r>
          </w:p>
          <w:p w14:paraId="2C2FDF3A"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Понятие, особенности, причины, последствия, рекомендации по безопасному поведению</w:t>
            </w:r>
          </w:p>
        </w:tc>
      </w:tr>
      <w:tr w:rsidR="00C41113" w14:paraId="488A09FD" w14:textId="77777777">
        <w:tc>
          <w:tcPr>
            <w:tcW w:w="3588" w:type="dxa"/>
            <w:vAlign w:val="center"/>
          </w:tcPr>
          <w:p w14:paraId="0BAA187F"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177A7B8F" w14:textId="77777777" w:rsidR="00C41113" w:rsidRDefault="007C4FB9">
            <w:pPr>
              <w:pBdr>
                <w:top w:val="nil"/>
                <w:left w:val="nil"/>
                <w:bottom w:val="nil"/>
                <w:right w:val="nil"/>
                <w:between w:val="nil"/>
              </w:pBdr>
              <w:spacing w:line="276" w:lineRule="auto"/>
              <w:jc w:val="center"/>
              <w:rPr>
                <w:color w:val="000000"/>
                <w:sz w:val="28"/>
                <w:szCs w:val="28"/>
              </w:rPr>
            </w:pPr>
            <w:r>
              <w:rPr>
                <w:color w:val="000000"/>
                <w:sz w:val="28"/>
                <w:szCs w:val="28"/>
              </w:rPr>
              <w:t>11. Эпидемии, эпизоотии и эпифитотии.</w:t>
            </w:r>
          </w:p>
        </w:tc>
        <w:tc>
          <w:tcPr>
            <w:tcW w:w="4989" w:type="dxa"/>
            <w:vAlign w:val="center"/>
          </w:tcPr>
          <w:p w14:paraId="50E2D1FF"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Эпидемии, эпизоотии и эпифитотии.</w:t>
            </w:r>
          </w:p>
          <w:p w14:paraId="289F148E"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Понятие, особенности, причины, последствия, рекомендации по безопасному поведению</w:t>
            </w:r>
          </w:p>
          <w:p w14:paraId="79E45B28" w14:textId="77777777" w:rsidR="00C41113" w:rsidRDefault="00C41113">
            <w:pPr>
              <w:pBdr>
                <w:top w:val="nil"/>
                <w:left w:val="nil"/>
                <w:bottom w:val="nil"/>
                <w:right w:val="nil"/>
                <w:between w:val="nil"/>
              </w:pBdr>
              <w:spacing w:line="276" w:lineRule="auto"/>
              <w:jc w:val="both"/>
              <w:rPr>
                <w:color w:val="000000"/>
                <w:sz w:val="28"/>
                <w:szCs w:val="28"/>
              </w:rPr>
            </w:pPr>
          </w:p>
        </w:tc>
      </w:tr>
      <w:tr w:rsidR="00C41113" w14:paraId="51F268EF" w14:textId="77777777">
        <w:tc>
          <w:tcPr>
            <w:tcW w:w="3588" w:type="dxa"/>
            <w:vAlign w:val="center"/>
          </w:tcPr>
          <w:p w14:paraId="72ADFD82"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17E352D3"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12. Рекомендации по безопасному поведению в чрезвычайных ситуациях природного характера. </w:t>
            </w:r>
          </w:p>
        </w:tc>
        <w:tc>
          <w:tcPr>
            <w:tcW w:w="4989" w:type="dxa"/>
            <w:vAlign w:val="center"/>
          </w:tcPr>
          <w:p w14:paraId="06ED2007"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Действия населения по личной и коллективной защите в чрезвычайных ситуациях природного характера. </w:t>
            </w:r>
          </w:p>
        </w:tc>
      </w:tr>
      <w:tr w:rsidR="00C41113" w14:paraId="69319F7F" w14:textId="77777777">
        <w:tc>
          <w:tcPr>
            <w:tcW w:w="3588" w:type="dxa"/>
            <w:vAlign w:val="center"/>
          </w:tcPr>
          <w:p w14:paraId="5BB08219"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1D7BDACA"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13. Аварии на гидротехнических сооружениях.  </w:t>
            </w:r>
          </w:p>
        </w:tc>
        <w:tc>
          <w:tcPr>
            <w:tcW w:w="4989" w:type="dxa"/>
            <w:vAlign w:val="center"/>
          </w:tcPr>
          <w:p w14:paraId="33854BD4"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Возможные причины и последствия аварий на гидротехнических сооружениях. </w:t>
            </w:r>
          </w:p>
          <w:p w14:paraId="1BBAD2B1"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lastRenderedPageBreak/>
              <w:t xml:space="preserve">Рекомендации по безопасному поведению. </w:t>
            </w:r>
          </w:p>
        </w:tc>
      </w:tr>
      <w:tr w:rsidR="00C41113" w14:paraId="5907CB9E" w14:textId="77777777">
        <w:tc>
          <w:tcPr>
            <w:tcW w:w="3588" w:type="dxa"/>
            <w:vAlign w:val="center"/>
          </w:tcPr>
          <w:p w14:paraId="2FC0CB1E"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123CFAAB" w14:textId="77777777" w:rsidR="00C41113" w:rsidRPr="00E43BC5" w:rsidRDefault="007C4FB9">
            <w:pPr>
              <w:pBdr>
                <w:top w:val="nil"/>
                <w:left w:val="nil"/>
                <w:bottom w:val="nil"/>
                <w:right w:val="nil"/>
                <w:between w:val="nil"/>
              </w:pBdr>
              <w:spacing w:line="276" w:lineRule="auto"/>
              <w:jc w:val="both"/>
              <w:rPr>
                <w:color w:val="FF0000"/>
                <w:sz w:val="28"/>
                <w:szCs w:val="28"/>
              </w:rPr>
            </w:pPr>
            <w:r w:rsidRPr="00E43BC5">
              <w:rPr>
                <w:color w:val="FF0000"/>
                <w:sz w:val="28"/>
                <w:szCs w:val="28"/>
              </w:rPr>
              <w:t>14. Чрезвычайные ситуации на транспорте.</w:t>
            </w:r>
          </w:p>
        </w:tc>
        <w:tc>
          <w:tcPr>
            <w:tcW w:w="4989" w:type="dxa"/>
            <w:vAlign w:val="center"/>
          </w:tcPr>
          <w:p w14:paraId="48693183" w14:textId="77777777" w:rsidR="00C41113" w:rsidRPr="00E43BC5" w:rsidRDefault="007C4FB9">
            <w:pPr>
              <w:pBdr>
                <w:top w:val="nil"/>
                <w:left w:val="nil"/>
                <w:bottom w:val="nil"/>
                <w:right w:val="nil"/>
                <w:between w:val="nil"/>
              </w:pBdr>
              <w:spacing w:line="276" w:lineRule="auto"/>
              <w:jc w:val="both"/>
              <w:rPr>
                <w:color w:val="FF0000"/>
                <w:sz w:val="28"/>
                <w:szCs w:val="28"/>
              </w:rPr>
            </w:pPr>
            <w:r w:rsidRPr="00E43BC5">
              <w:rPr>
                <w:color w:val="FF0000"/>
                <w:sz w:val="28"/>
                <w:szCs w:val="28"/>
              </w:rPr>
              <w:t>Виды и особенности чрезвычайных ситуаций на транспорте.</w:t>
            </w:r>
          </w:p>
          <w:p w14:paraId="069D3BB2" w14:textId="77777777" w:rsidR="00C41113" w:rsidRPr="00E43BC5" w:rsidRDefault="007C4FB9">
            <w:pPr>
              <w:pBdr>
                <w:top w:val="nil"/>
                <w:left w:val="nil"/>
                <w:bottom w:val="nil"/>
                <w:right w:val="nil"/>
                <w:between w:val="nil"/>
              </w:pBdr>
              <w:spacing w:line="276" w:lineRule="auto"/>
              <w:jc w:val="both"/>
              <w:rPr>
                <w:color w:val="FF0000"/>
                <w:sz w:val="28"/>
                <w:szCs w:val="28"/>
              </w:rPr>
            </w:pPr>
            <w:r w:rsidRPr="00E43BC5">
              <w:rPr>
                <w:color w:val="FF0000"/>
                <w:sz w:val="28"/>
                <w:szCs w:val="28"/>
              </w:rPr>
              <w:t xml:space="preserve">Рекомендации по безопасному поведению. </w:t>
            </w:r>
          </w:p>
        </w:tc>
      </w:tr>
      <w:tr w:rsidR="00C41113" w14:paraId="13045CC0" w14:textId="77777777">
        <w:tc>
          <w:tcPr>
            <w:tcW w:w="3588" w:type="dxa"/>
            <w:vAlign w:val="center"/>
          </w:tcPr>
          <w:p w14:paraId="1B1B4FD5"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01D25348"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15. Средства коллективной защиты. </w:t>
            </w:r>
          </w:p>
        </w:tc>
        <w:tc>
          <w:tcPr>
            <w:tcW w:w="4989" w:type="dxa"/>
            <w:vAlign w:val="center"/>
          </w:tcPr>
          <w:p w14:paraId="7CD1ADC5"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Виды средств коллективной защиты (убежища, противорадиационные укрытия, простейшие укрытия). Действия при необходимости коллективной защиты. </w:t>
            </w:r>
          </w:p>
        </w:tc>
      </w:tr>
      <w:tr w:rsidR="00C41113" w14:paraId="6100B818" w14:textId="77777777">
        <w:tc>
          <w:tcPr>
            <w:tcW w:w="3588" w:type="dxa"/>
            <w:vAlign w:val="center"/>
          </w:tcPr>
          <w:p w14:paraId="2966F7CF"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6E3D93AB"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16. Контрольная работа по темам раздела «Защита населения Российской Федерации от чрезвычайных ситуаций»</w:t>
            </w:r>
          </w:p>
        </w:tc>
        <w:tc>
          <w:tcPr>
            <w:tcW w:w="4989" w:type="dxa"/>
            <w:vAlign w:val="center"/>
          </w:tcPr>
          <w:p w14:paraId="4B56EE4C" w14:textId="77777777" w:rsidR="00C41113" w:rsidRDefault="00C41113">
            <w:pPr>
              <w:pBdr>
                <w:top w:val="nil"/>
                <w:left w:val="nil"/>
                <w:bottom w:val="nil"/>
                <w:right w:val="nil"/>
                <w:between w:val="nil"/>
              </w:pBdr>
              <w:spacing w:line="276" w:lineRule="auto"/>
              <w:jc w:val="center"/>
              <w:rPr>
                <w:color w:val="000000"/>
                <w:sz w:val="28"/>
                <w:szCs w:val="28"/>
              </w:rPr>
            </w:pPr>
          </w:p>
        </w:tc>
      </w:tr>
      <w:tr w:rsidR="00C41113" w14:paraId="67C3D841" w14:textId="77777777">
        <w:tc>
          <w:tcPr>
            <w:tcW w:w="3588" w:type="dxa"/>
            <w:vAlign w:val="center"/>
          </w:tcPr>
          <w:p w14:paraId="73A34C6E"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5AB7FE63" w14:textId="77777777" w:rsidR="00C41113" w:rsidRDefault="007C4FB9">
            <w:pPr>
              <w:pBdr>
                <w:top w:val="nil"/>
                <w:left w:val="nil"/>
                <w:bottom w:val="nil"/>
                <w:right w:val="nil"/>
                <w:between w:val="nil"/>
              </w:pBdr>
              <w:tabs>
                <w:tab w:val="left" w:pos="1680"/>
              </w:tabs>
              <w:ind w:left="360"/>
              <w:jc w:val="center"/>
              <w:rPr>
                <w:color w:val="000000"/>
                <w:sz w:val="28"/>
                <w:szCs w:val="28"/>
              </w:rPr>
            </w:pPr>
            <w:r>
              <w:rPr>
                <w:color w:val="000000"/>
                <w:sz w:val="28"/>
                <w:szCs w:val="28"/>
              </w:rPr>
              <w:t xml:space="preserve">17. Пути и средства вовлечения подростка в террористическую, </w:t>
            </w:r>
            <w:proofErr w:type="gramStart"/>
            <w:r>
              <w:rPr>
                <w:color w:val="000000"/>
                <w:sz w:val="28"/>
                <w:szCs w:val="28"/>
              </w:rPr>
              <w:t>экстремистскую  и</w:t>
            </w:r>
            <w:proofErr w:type="gramEnd"/>
            <w:r>
              <w:rPr>
                <w:color w:val="000000"/>
                <w:sz w:val="28"/>
                <w:szCs w:val="28"/>
              </w:rPr>
              <w:t xml:space="preserve"> наркотическую деятельность.</w:t>
            </w:r>
          </w:p>
          <w:p w14:paraId="5FA7017E" w14:textId="77777777" w:rsidR="00C41113" w:rsidRDefault="00C41113">
            <w:pPr>
              <w:pBdr>
                <w:top w:val="nil"/>
                <w:left w:val="nil"/>
                <w:bottom w:val="nil"/>
                <w:right w:val="nil"/>
                <w:between w:val="nil"/>
              </w:pBdr>
              <w:spacing w:line="276" w:lineRule="auto"/>
              <w:jc w:val="both"/>
              <w:rPr>
                <w:color w:val="000000"/>
                <w:sz w:val="28"/>
                <w:szCs w:val="28"/>
              </w:rPr>
            </w:pPr>
          </w:p>
        </w:tc>
        <w:tc>
          <w:tcPr>
            <w:tcW w:w="4989" w:type="dxa"/>
            <w:vAlign w:val="center"/>
          </w:tcPr>
          <w:p w14:paraId="24F11D56" w14:textId="77777777" w:rsidR="00C41113" w:rsidRDefault="007C4FB9">
            <w:pPr>
              <w:pBdr>
                <w:top w:val="nil"/>
                <w:left w:val="nil"/>
                <w:bottom w:val="nil"/>
                <w:right w:val="nil"/>
                <w:between w:val="nil"/>
              </w:pBdr>
              <w:tabs>
                <w:tab w:val="left" w:pos="1680"/>
              </w:tabs>
              <w:ind w:left="360"/>
              <w:jc w:val="center"/>
              <w:rPr>
                <w:color w:val="000000"/>
                <w:sz w:val="28"/>
                <w:szCs w:val="28"/>
              </w:rPr>
            </w:pPr>
            <w:r>
              <w:rPr>
                <w:color w:val="000000"/>
                <w:sz w:val="28"/>
                <w:szCs w:val="28"/>
              </w:rPr>
              <w:t xml:space="preserve">Современные пути и средства </w:t>
            </w:r>
            <w:proofErr w:type="gramStart"/>
            <w:r>
              <w:rPr>
                <w:color w:val="000000"/>
                <w:sz w:val="28"/>
                <w:szCs w:val="28"/>
              </w:rPr>
              <w:t>вовлечения  подростка</w:t>
            </w:r>
            <w:proofErr w:type="gramEnd"/>
            <w:r>
              <w:rPr>
                <w:color w:val="000000"/>
                <w:sz w:val="28"/>
                <w:szCs w:val="28"/>
              </w:rPr>
              <w:t xml:space="preserve"> в террористическую, экстремистскую  и наркотическую деятельность.</w:t>
            </w:r>
          </w:p>
          <w:p w14:paraId="50FF288F" w14:textId="77777777" w:rsidR="00C41113" w:rsidRDefault="007C4FB9">
            <w:pPr>
              <w:pBdr>
                <w:top w:val="nil"/>
                <w:left w:val="nil"/>
                <w:bottom w:val="nil"/>
                <w:right w:val="nil"/>
                <w:between w:val="nil"/>
              </w:pBdr>
              <w:tabs>
                <w:tab w:val="left" w:pos="1680"/>
              </w:tabs>
              <w:ind w:left="360"/>
              <w:jc w:val="center"/>
              <w:rPr>
                <w:color w:val="000000"/>
                <w:sz w:val="28"/>
                <w:szCs w:val="28"/>
              </w:rPr>
            </w:pPr>
            <w:r>
              <w:rPr>
                <w:color w:val="000000"/>
                <w:sz w:val="28"/>
                <w:szCs w:val="28"/>
              </w:rPr>
              <w:t xml:space="preserve">Как противостоять попыткам вовлечения подростка в преступную деятельность. </w:t>
            </w:r>
          </w:p>
        </w:tc>
      </w:tr>
      <w:tr w:rsidR="00C41113" w14:paraId="5B0A494F" w14:textId="77777777">
        <w:tc>
          <w:tcPr>
            <w:tcW w:w="3588" w:type="dxa"/>
            <w:vAlign w:val="center"/>
          </w:tcPr>
          <w:p w14:paraId="5F4C1B70"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05C59220" w14:textId="77777777" w:rsidR="00C41113" w:rsidRDefault="007C4FB9">
            <w:pPr>
              <w:pBdr>
                <w:top w:val="nil"/>
                <w:left w:val="nil"/>
                <w:bottom w:val="nil"/>
                <w:right w:val="nil"/>
                <w:between w:val="nil"/>
              </w:pBdr>
              <w:tabs>
                <w:tab w:val="left" w:pos="1680"/>
              </w:tabs>
              <w:ind w:left="360"/>
              <w:jc w:val="center"/>
              <w:rPr>
                <w:color w:val="000000"/>
                <w:sz w:val="28"/>
                <w:szCs w:val="28"/>
              </w:rPr>
            </w:pPr>
            <w:r>
              <w:rPr>
                <w:color w:val="000000"/>
                <w:sz w:val="28"/>
                <w:szCs w:val="28"/>
              </w:rPr>
              <w:t>18. Личная безопасность при террористических актах и при обнаружении неизвестного предмета, возможной угрозе взрыва (при взрыве).</w:t>
            </w:r>
          </w:p>
        </w:tc>
        <w:tc>
          <w:tcPr>
            <w:tcW w:w="4989" w:type="dxa"/>
            <w:vAlign w:val="center"/>
          </w:tcPr>
          <w:p w14:paraId="07838176" w14:textId="77777777" w:rsidR="00C41113" w:rsidRDefault="007C4FB9">
            <w:pPr>
              <w:pBdr>
                <w:top w:val="nil"/>
                <w:left w:val="nil"/>
                <w:bottom w:val="nil"/>
                <w:right w:val="nil"/>
                <w:between w:val="nil"/>
              </w:pBdr>
              <w:spacing w:line="276" w:lineRule="auto"/>
              <w:jc w:val="both"/>
              <w:rPr>
                <w:color w:val="000000"/>
                <w:sz w:val="28"/>
                <w:szCs w:val="28"/>
              </w:rPr>
            </w:pPr>
            <w:proofErr w:type="gramStart"/>
            <w:r>
              <w:rPr>
                <w:color w:val="000000"/>
                <w:sz w:val="28"/>
                <w:szCs w:val="28"/>
              </w:rPr>
              <w:t>Действия  при</w:t>
            </w:r>
            <w:proofErr w:type="gramEnd"/>
            <w:r>
              <w:rPr>
                <w:color w:val="000000"/>
                <w:sz w:val="28"/>
                <w:szCs w:val="28"/>
              </w:rPr>
              <w:t xml:space="preserve"> обнаружении неизвестного предмета, возможной угрозе взрыва (при взрыве). Личная </w:t>
            </w:r>
            <w:r>
              <w:rPr>
                <w:color w:val="000000"/>
                <w:sz w:val="28"/>
                <w:szCs w:val="28"/>
              </w:rPr>
              <w:lastRenderedPageBreak/>
              <w:t>безопасность при террористических актах.</w:t>
            </w:r>
          </w:p>
        </w:tc>
      </w:tr>
      <w:tr w:rsidR="00C41113" w14:paraId="5BBE519E" w14:textId="77777777">
        <w:tc>
          <w:tcPr>
            <w:tcW w:w="3588" w:type="dxa"/>
            <w:vAlign w:val="center"/>
          </w:tcPr>
          <w:p w14:paraId="34AB3371"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26E1446D"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19. Личная безопасность при похищении или захвате в заложники (попытке похищения) и при проведении мероприятий по освобождению заложников</w:t>
            </w:r>
          </w:p>
        </w:tc>
        <w:tc>
          <w:tcPr>
            <w:tcW w:w="4989" w:type="dxa"/>
            <w:vAlign w:val="center"/>
          </w:tcPr>
          <w:p w14:paraId="2B0AE34A"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Правила безопасного поведения человека, похищенного или захваченного в качестве заложника, меры по самозащите при проведении мероприятий по освобождению заложников. </w:t>
            </w:r>
          </w:p>
        </w:tc>
      </w:tr>
      <w:tr w:rsidR="00C41113" w14:paraId="4FE50BBF" w14:textId="77777777">
        <w:tc>
          <w:tcPr>
            <w:tcW w:w="3588" w:type="dxa"/>
            <w:vAlign w:val="center"/>
          </w:tcPr>
          <w:p w14:paraId="2F4DFC08"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5DCA8C61"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20. Личная безопасность при посещении массовых мероприятий.</w:t>
            </w:r>
          </w:p>
        </w:tc>
        <w:tc>
          <w:tcPr>
            <w:tcW w:w="4989" w:type="dxa"/>
            <w:vAlign w:val="center"/>
          </w:tcPr>
          <w:p w14:paraId="3E785E66"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Возможные опасности массовых мероприятий. </w:t>
            </w:r>
          </w:p>
          <w:p w14:paraId="2ACA3DE2" w14:textId="77777777" w:rsidR="00C41113" w:rsidRDefault="007C4FB9">
            <w:pPr>
              <w:pBdr>
                <w:top w:val="nil"/>
                <w:left w:val="nil"/>
                <w:bottom w:val="nil"/>
                <w:right w:val="nil"/>
                <w:between w:val="nil"/>
              </w:pBdr>
              <w:spacing w:line="276" w:lineRule="auto"/>
              <w:jc w:val="both"/>
              <w:rPr>
                <w:color w:val="000000"/>
                <w:sz w:val="28"/>
                <w:szCs w:val="28"/>
              </w:rPr>
            </w:pPr>
            <w:proofErr w:type="gramStart"/>
            <w:r>
              <w:rPr>
                <w:color w:val="000000"/>
                <w:sz w:val="28"/>
                <w:szCs w:val="28"/>
              </w:rPr>
              <w:t>Правила  безопасного</w:t>
            </w:r>
            <w:proofErr w:type="gramEnd"/>
            <w:r>
              <w:rPr>
                <w:color w:val="000000"/>
                <w:sz w:val="28"/>
                <w:szCs w:val="28"/>
              </w:rPr>
              <w:t xml:space="preserve"> поведения в толпе.</w:t>
            </w:r>
          </w:p>
          <w:p w14:paraId="2BB4BDE0"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Информационные указатели зданий и других территорий с массовым пребыванием людей как необходимое условие успешной эвакуации. </w:t>
            </w:r>
          </w:p>
        </w:tc>
      </w:tr>
      <w:tr w:rsidR="00C41113" w14:paraId="62DCDFE7" w14:textId="77777777">
        <w:tc>
          <w:tcPr>
            <w:tcW w:w="3588" w:type="dxa"/>
            <w:vAlign w:val="center"/>
          </w:tcPr>
          <w:p w14:paraId="21008245"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2B92496A"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21. Ответственность несовершеннолетних за правонарушения. </w:t>
            </w:r>
          </w:p>
        </w:tc>
        <w:tc>
          <w:tcPr>
            <w:tcW w:w="4989" w:type="dxa"/>
            <w:vAlign w:val="center"/>
          </w:tcPr>
          <w:p w14:paraId="261731C3"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Ответственность несовершеннолетних за правонарушения.</w:t>
            </w:r>
          </w:p>
        </w:tc>
      </w:tr>
      <w:tr w:rsidR="00C41113" w14:paraId="654873DC" w14:textId="77777777">
        <w:tc>
          <w:tcPr>
            <w:tcW w:w="3588" w:type="dxa"/>
            <w:vAlign w:val="center"/>
          </w:tcPr>
          <w:p w14:paraId="4E86877F"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1A08E02A"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22. Контрольная работа по темам раздела «Основы противодействия терроризму, экстремизму и наркотизму в Российской Федерации».</w:t>
            </w:r>
          </w:p>
        </w:tc>
        <w:tc>
          <w:tcPr>
            <w:tcW w:w="4989" w:type="dxa"/>
            <w:vAlign w:val="center"/>
          </w:tcPr>
          <w:p w14:paraId="618C7A9B" w14:textId="77777777" w:rsidR="00C41113" w:rsidRDefault="00C41113">
            <w:pPr>
              <w:pBdr>
                <w:top w:val="nil"/>
                <w:left w:val="nil"/>
                <w:bottom w:val="nil"/>
                <w:right w:val="nil"/>
                <w:between w:val="nil"/>
              </w:pBdr>
              <w:spacing w:line="276" w:lineRule="auto"/>
              <w:jc w:val="both"/>
              <w:rPr>
                <w:color w:val="000000"/>
                <w:sz w:val="28"/>
                <w:szCs w:val="28"/>
              </w:rPr>
            </w:pPr>
          </w:p>
        </w:tc>
      </w:tr>
      <w:tr w:rsidR="00C41113" w14:paraId="1642F240" w14:textId="77777777">
        <w:tc>
          <w:tcPr>
            <w:tcW w:w="3588" w:type="dxa"/>
            <w:vAlign w:val="center"/>
          </w:tcPr>
          <w:p w14:paraId="279199D0"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17C680B4"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23. Вредные привычки и их факторы. Их влияние на здоровье. </w:t>
            </w:r>
          </w:p>
        </w:tc>
        <w:tc>
          <w:tcPr>
            <w:tcW w:w="4989" w:type="dxa"/>
            <w:vAlign w:val="center"/>
          </w:tcPr>
          <w:p w14:paraId="35443F73"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Факторы, разрушающие здоровье при табакокурении, употреблении алкоголя, </w:t>
            </w:r>
            <w:r>
              <w:rPr>
                <w:color w:val="000000"/>
                <w:sz w:val="28"/>
                <w:szCs w:val="28"/>
              </w:rPr>
              <w:lastRenderedPageBreak/>
              <w:t xml:space="preserve">наркотических и токсических веществ. Последствия вредных привычек. </w:t>
            </w:r>
          </w:p>
        </w:tc>
      </w:tr>
      <w:tr w:rsidR="00C41113" w14:paraId="3E615753" w14:textId="77777777">
        <w:tc>
          <w:tcPr>
            <w:tcW w:w="3588" w:type="dxa"/>
            <w:vAlign w:val="center"/>
          </w:tcPr>
          <w:p w14:paraId="21544211"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38773E39"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24. Профилактика вредных привычек и их факторов. </w:t>
            </w:r>
          </w:p>
        </w:tc>
        <w:tc>
          <w:tcPr>
            <w:tcW w:w="4989" w:type="dxa"/>
            <w:vAlign w:val="center"/>
          </w:tcPr>
          <w:p w14:paraId="519AE573"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Способы противодействия зависимостям. </w:t>
            </w:r>
          </w:p>
        </w:tc>
      </w:tr>
      <w:tr w:rsidR="00C41113" w14:paraId="6A04230C" w14:textId="77777777">
        <w:tc>
          <w:tcPr>
            <w:tcW w:w="3588" w:type="dxa"/>
            <w:vAlign w:val="center"/>
          </w:tcPr>
          <w:p w14:paraId="375FF03B"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768FE28B"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25. Семья в современном обществе. </w:t>
            </w:r>
          </w:p>
        </w:tc>
        <w:tc>
          <w:tcPr>
            <w:tcW w:w="4989" w:type="dxa"/>
            <w:vAlign w:val="center"/>
          </w:tcPr>
          <w:p w14:paraId="08F2E9E8"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Значение семьи для здоровья человека. </w:t>
            </w:r>
          </w:p>
        </w:tc>
      </w:tr>
      <w:tr w:rsidR="00C41113" w14:paraId="2B488214" w14:textId="77777777">
        <w:tc>
          <w:tcPr>
            <w:tcW w:w="3588" w:type="dxa"/>
            <w:vAlign w:val="center"/>
          </w:tcPr>
          <w:p w14:paraId="3BC18549"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0A231A03"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26. Права и обязанности супругов. Защита прав ребёнка. </w:t>
            </w:r>
          </w:p>
        </w:tc>
        <w:tc>
          <w:tcPr>
            <w:tcW w:w="4989" w:type="dxa"/>
            <w:vAlign w:val="center"/>
          </w:tcPr>
          <w:p w14:paraId="7FA9AC6B"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Права и обязанности супругов. Защита прав ребёнка.</w:t>
            </w:r>
          </w:p>
        </w:tc>
      </w:tr>
      <w:tr w:rsidR="00C41113" w14:paraId="121E41A8" w14:textId="77777777">
        <w:tc>
          <w:tcPr>
            <w:tcW w:w="3588" w:type="dxa"/>
            <w:vAlign w:val="center"/>
          </w:tcPr>
          <w:p w14:paraId="17B300D3"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49336409"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27. Контрольная работа по темам раздела «Основы здорового образа жизни».</w:t>
            </w:r>
          </w:p>
        </w:tc>
        <w:tc>
          <w:tcPr>
            <w:tcW w:w="4989" w:type="dxa"/>
            <w:vAlign w:val="center"/>
          </w:tcPr>
          <w:p w14:paraId="53918EC0" w14:textId="77777777" w:rsidR="00C41113" w:rsidRDefault="00C41113">
            <w:pPr>
              <w:pBdr>
                <w:top w:val="nil"/>
                <w:left w:val="nil"/>
                <w:bottom w:val="nil"/>
                <w:right w:val="nil"/>
                <w:between w:val="nil"/>
              </w:pBdr>
              <w:spacing w:line="276" w:lineRule="auto"/>
              <w:jc w:val="center"/>
              <w:rPr>
                <w:color w:val="000000"/>
                <w:sz w:val="28"/>
                <w:szCs w:val="28"/>
              </w:rPr>
            </w:pPr>
          </w:p>
        </w:tc>
      </w:tr>
      <w:tr w:rsidR="00C41113" w14:paraId="64154262" w14:textId="77777777">
        <w:tc>
          <w:tcPr>
            <w:tcW w:w="3588" w:type="dxa"/>
            <w:vAlign w:val="center"/>
          </w:tcPr>
          <w:p w14:paraId="2DC97EB5"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260EB3D5"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28. Основные </w:t>
            </w:r>
            <w:proofErr w:type="gramStart"/>
            <w:r>
              <w:rPr>
                <w:color w:val="000000"/>
                <w:sz w:val="28"/>
                <w:szCs w:val="28"/>
              </w:rPr>
              <w:t>неинфекционные  заболевания</w:t>
            </w:r>
            <w:proofErr w:type="gramEnd"/>
            <w:r>
              <w:rPr>
                <w:color w:val="000000"/>
                <w:sz w:val="28"/>
                <w:szCs w:val="28"/>
              </w:rPr>
              <w:t xml:space="preserve"> и их профилактика. </w:t>
            </w:r>
          </w:p>
        </w:tc>
        <w:tc>
          <w:tcPr>
            <w:tcW w:w="4989" w:type="dxa"/>
            <w:vAlign w:val="center"/>
          </w:tcPr>
          <w:p w14:paraId="1D15B032"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Виды и признаки неинфекционных заболеваний. Профилактика неинфекционных заболеваний. </w:t>
            </w:r>
          </w:p>
        </w:tc>
      </w:tr>
      <w:tr w:rsidR="00C41113" w14:paraId="0D2D65D8" w14:textId="77777777">
        <w:tc>
          <w:tcPr>
            <w:tcW w:w="3588" w:type="dxa"/>
            <w:vAlign w:val="center"/>
          </w:tcPr>
          <w:p w14:paraId="1EA089BD"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0FD0CCDD"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29. Основные инфекционные заболевания и их профилактика.</w:t>
            </w:r>
          </w:p>
        </w:tc>
        <w:tc>
          <w:tcPr>
            <w:tcW w:w="4989" w:type="dxa"/>
            <w:vAlign w:val="center"/>
          </w:tcPr>
          <w:p w14:paraId="584FEC69"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Виды и особенности, пути распространения, профилактика инфекционных заболеваний. </w:t>
            </w:r>
          </w:p>
        </w:tc>
      </w:tr>
      <w:tr w:rsidR="00C41113" w14:paraId="584F9237" w14:textId="77777777">
        <w:tc>
          <w:tcPr>
            <w:tcW w:w="3588" w:type="dxa"/>
            <w:vAlign w:val="center"/>
          </w:tcPr>
          <w:p w14:paraId="21A8BFF3"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61D894C2"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30. Первая помощь при остановке сердечной деятельности. </w:t>
            </w:r>
          </w:p>
        </w:tc>
        <w:tc>
          <w:tcPr>
            <w:tcW w:w="4989" w:type="dxa"/>
            <w:vAlign w:val="center"/>
          </w:tcPr>
          <w:p w14:paraId="4CCFBB41"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Признаки сердечной недостаточности. Первая помощь при сердечной недостаточности. </w:t>
            </w:r>
          </w:p>
        </w:tc>
      </w:tr>
      <w:tr w:rsidR="00C41113" w14:paraId="31839413" w14:textId="77777777">
        <w:tc>
          <w:tcPr>
            <w:tcW w:w="3588" w:type="dxa"/>
            <w:vAlign w:val="center"/>
          </w:tcPr>
          <w:p w14:paraId="7FA92D81"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1843B2CA"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31. Первая помощь при коме. </w:t>
            </w:r>
          </w:p>
        </w:tc>
        <w:tc>
          <w:tcPr>
            <w:tcW w:w="4989" w:type="dxa"/>
            <w:vAlign w:val="center"/>
          </w:tcPr>
          <w:p w14:paraId="782EABD9"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Признаки комы. Первая помощь при коме. </w:t>
            </w:r>
          </w:p>
        </w:tc>
      </w:tr>
      <w:tr w:rsidR="00C41113" w14:paraId="643247DA" w14:textId="77777777">
        <w:tc>
          <w:tcPr>
            <w:tcW w:w="3588" w:type="dxa"/>
            <w:vAlign w:val="center"/>
          </w:tcPr>
          <w:p w14:paraId="1FD47AA4"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3571A1F9"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32. Особенности оказания первой помощи при поражении электрическим током. </w:t>
            </w:r>
          </w:p>
        </w:tc>
        <w:tc>
          <w:tcPr>
            <w:tcW w:w="4989" w:type="dxa"/>
            <w:vAlign w:val="center"/>
          </w:tcPr>
          <w:p w14:paraId="635F905E"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Алгоритм безопасного </w:t>
            </w:r>
            <w:proofErr w:type="gramStart"/>
            <w:r>
              <w:rPr>
                <w:color w:val="000000"/>
                <w:sz w:val="28"/>
                <w:szCs w:val="28"/>
              </w:rPr>
              <w:t>поведения  человека</w:t>
            </w:r>
            <w:proofErr w:type="gramEnd"/>
            <w:r>
              <w:rPr>
                <w:color w:val="000000"/>
                <w:sz w:val="28"/>
                <w:szCs w:val="28"/>
              </w:rPr>
              <w:t xml:space="preserve">, оказывающего помощь пострадавшему при поражении электрическим током. Первая помощь </w:t>
            </w:r>
            <w:r>
              <w:rPr>
                <w:color w:val="000000"/>
                <w:sz w:val="28"/>
                <w:szCs w:val="28"/>
              </w:rPr>
              <w:lastRenderedPageBreak/>
              <w:t xml:space="preserve">пострадавшему при поражении электрическим током. </w:t>
            </w:r>
          </w:p>
        </w:tc>
      </w:tr>
      <w:tr w:rsidR="00C41113" w14:paraId="5053432F" w14:textId="77777777">
        <w:tc>
          <w:tcPr>
            <w:tcW w:w="3588" w:type="dxa"/>
            <w:vAlign w:val="center"/>
          </w:tcPr>
          <w:p w14:paraId="77FB7100"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042B020B"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33. Извлечение инородного тела из верхних дыхательных путей.</w:t>
            </w:r>
          </w:p>
        </w:tc>
        <w:tc>
          <w:tcPr>
            <w:tcW w:w="4989" w:type="dxa"/>
            <w:vAlign w:val="center"/>
          </w:tcPr>
          <w:p w14:paraId="00FA08FC"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Правила безопасного извлечения инородного тела из верхних дыхательных путей. </w:t>
            </w:r>
          </w:p>
          <w:p w14:paraId="13376CBD"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Возможные опасности, которые могут возникнуть при извлечении инородного тела из верхних дыхательных путей. </w:t>
            </w:r>
          </w:p>
        </w:tc>
      </w:tr>
      <w:tr w:rsidR="00C41113" w14:paraId="31B40BB2" w14:textId="77777777">
        <w:tc>
          <w:tcPr>
            <w:tcW w:w="3588" w:type="dxa"/>
            <w:vAlign w:val="center"/>
          </w:tcPr>
          <w:p w14:paraId="25455414" w14:textId="77777777" w:rsidR="00C41113" w:rsidRDefault="00C41113">
            <w:pPr>
              <w:pBdr>
                <w:top w:val="nil"/>
                <w:left w:val="nil"/>
                <w:bottom w:val="nil"/>
                <w:right w:val="nil"/>
                <w:between w:val="nil"/>
              </w:pBdr>
              <w:spacing w:line="276" w:lineRule="auto"/>
              <w:jc w:val="center"/>
              <w:rPr>
                <w:color w:val="000000"/>
                <w:sz w:val="28"/>
                <w:szCs w:val="28"/>
              </w:rPr>
            </w:pPr>
          </w:p>
        </w:tc>
        <w:tc>
          <w:tcPr>
            <w:tcW w:w="6492" w:type="dxa"/>
            <w:vAlign w:val="center"/>
          </w:tcPr>
          <w:p w14:paraId="6FB757EF" w14:textId="77777777" w:rsidR="00C41113" w:rsidRDefault="007C4FB9">
            <w:pPr>
              <w:pBdr>
                <w:top w:val="nil"/>
                <w:left w:val="nil"/>
                <w:bottom w:val="nil"/>
                <w:right w:val="nil"/>
                <w:between w:val="nil"/>
              </w:pBdr>
              <w:spacing w:line="276" w:lineRule="auto"/>
              <w:jc w:val="both"/>
              <w:rPr>
                <w:color w:val="000000"/>
                <w:sz w:val="28"/>
                <w:szCs w:val="28"/>
              </w:rPr>
            </w:pPr>
            <w:r>
              <w:rPr>
                <w:color w:val="000000"/>
                <w:sz w:val="28"/>
                <w:szCs w:val="28"/>
              </w:rPr>
              <w:t xml:space="preserve">34. Обобщающий урок по курсу </w:t>
            </w:r>
          </w:p>
        </w:tc>
        <w:tc>
          <w:tcPr>
            <w:tcW w:w="4989" w:type="dxa"/>
            <w:vAlign w:val="center"/>
          </w:tcPr>
          <w:p w14:paraId="67B54F67" w14:textId="77777777" w:rsidR="00C41113" w:rsidRDefault="00C41113">
            <w:pPr>
              <w:pBdr>
                <w:top w:val="nil"/>
                <w:left w:val="nil"/>
                <w:bottom w:val="nil"/>
                <w:right w:val="nil"/>
                <w:between w:val="nil"/>
              </w:pBdr>
              <w:spacing w:line="276" w:lineRule="auto"/>
              <w:jc w:val="center"/>
              <w:rPr>
                <w:color w:val="000000"/>
                <w:sz w:val="28"/>
                <w:szCs w:val="28"/>
              </w:rPr>
            </w:pPr>
          </w:p>
        </w:tc>
      </w:tr>
    </w:tbl>
    <w:p w14:paraId="63316701" w14:textId="77777777" w:rsidR="00C41113" w:rsidRDefault="00C41113">
      <w:pPr>
        <w:pBdr>
          <w:top w:val="nil"/>
          <w:left w:val="nil"/>
          <w:bottom w:val="nil"/>
          <w:right w:val="nil"/>
          <w:between w:val="nil"/>
        </w:pBdr>
        <w:spacing w:after="200" w:line="276" w:lineRule="auto"/>
        <w:rPr>
          <w:rFonts w:ascii="Calibri" w:eastAsia="Calibri" w:hAnsi="Calibri" w:cs="Calibri"/>
          <w:color w:val="000000"/>
          <w:sz w:val="22"/>
          <w:szCs w:val="22"/>
        </w:rPr>
      </w:pPr>
    </w:p>
    <w:sectPr w:rsidR="00C41113">
      <w:type w:val="continuous"/>
      <w:pgSz w:w="16838" w:h="11906"/>
      <w:pgMar w:top="899" w:right="851" w:bottom="1977"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0F32"/>
    <w:multiLevelType w:val="multilevel"/>
    <w:tmpl w:val="3E965A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72F7F69"/>
    <w:multiLevelType w:val="multilevel"/>
    <w:tmpl w:val="8D405B2C"/>
    <w:lvl w:ilvl="0">
      <w:start w:val="23"/>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 w15:restartNumberingAfterBreak="0">
    <w:nsid w:val="299B53CB"/>
    <w:multiLevelType w:val="multilevel"/>
    <w:tmpl w:val="CC22D3F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5FCB26AD"/>
    <w:multiLevelType w:val="multilevel"/>
    <w:tmpl w:val="C7CC78D2"/>
    <w:lvl w:ilvl="0">
      <w:start w:val="1"/>
      <w:numFmt w:val="decimal"/>
      <w:lvlText w:val="%1."/>
      <w:lvlJc w:val="left"/>
      <w:pPr>
        <w:ind w:left="180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7C7B5DE6"/>
    <w:multiLevelType w:val="multilevel"/>
    <w:tmpl w:val="1E02B68C"/>
    <w:lvl w:ilvl="0">
      <w:start w:val="1"/>
      <w:numFmt w:val="bullet"/>
      <w:lvlText w:val="●"/>
      <w:lvlJc w:val="left"/>
      <w:pPr>
        <w:ind w:left="786" w:hanging="360"/>
      </w:pPr>
      <w:rPr>
        <w:rFonts w:ascii="Arial" w:eastAsia="Arial" w:hAnsi="Arial" w:cs="Arial"/>
        <w:vertAlign w:val="baseline"/>
      </w:rPr>
    </w:lvl>
    <w:lvl w:ilvl="1">
      <w:start w:val="1"/>
      <w:numFmt w:val="bullet"/>
      <w:lvlText w:val="o"/>
      <w:lvlJc w:val="left"/>
      <w:pPr>
        <w:ind w:left="1506" w:hanging="360"/>
      </w:pPr>
      <w:rPr>
        <w:rFonts w:ascii="Arial" w:eastAsia="Arial" w:hAnsi="Arial" w:cs="Arial"/>
        <w:vertAlign w:val="baseline"/>
      </w:rPr>
    </w:lvl>
    <w:lvl w:ilvl="2">
      <w:start w:val="1"/>
      <w:numFmt w:val="bullet"/>
      <w:lvlText w:val="▪"/>
      <w:lvlJc w:val="left"/>
      <w:pPr>
        <w:ind w:left="2226" w:hanging="360"/>
      </w:pPr>
      <w:rPr>
        <w:rFonts w:ascii="Arial" w:eastAsia="Arial" w:hAnsi="Arial" w:cs="Arial"/>
        <w:vertAlign w:val="baseline"/>
      </w:rPr>
    </w:lvl>
    <w:lvl w:ilvl="3">
      <w:start w:val="1"/>
      <w:numFmt w:val="bullet"/>
      <w:lvlText w:val="●"/>
      <w:lvlJc w:val="left"/>
      <w:pPr>
        <w:ind w:left="2946" w:hanging="360"/>
      </w:pPr>
      <w:rPr>
        <w:rFonts w:ascii="Arial" w:eastAsia="Arial" w:hAnsi="Arial" w:cs="Arial"/>
        <w:vertAlign w:val="baseline"/>
      </w:rPr>
    </w:lvl>
    <w:lvl w:ilvl="4">
      <w:start w:val="1"/>
      <w:numFmt w:val="bullet"/>
      <w:lvlText w:val="o"/>
      <w:lvlJc w:val="left"/>
      <w:pPr>
        <w:ind w:left="3666" w:hanging="360"/>
      </w:pPr>
      <w:rPr>
        <w:rFonts w:ascii="Arial" w:eastAsia="Arial" w:hAnsi="Arial" w:cs="Arial"/>
        <w:vertAlign w:val="baseline"/>
      </w:rPr>
    </w:lvl>
    <w:lvl w:ilvl="5">
      <w:start w:val="1"/>
      <w:numFmt w:val="bullet"/>
      <w:lvlText w:val="▪"/>
      <w:lvlJc w:val="left"/>
      <w:pPr>
        <w:ind w:left="4386" w:hanging="360"/>
      </w:pPr>
      <w:rPr>
        <w:rFonts w:ascii="Arial" w:eastAsia="Arial" w:hAnsi="Arial" w:cs="Arial"/>
        <w:vertAlign w:val="baseline"/>
      </w:rPr>
    </w:lvl>
    <w:lvl w:ilvl="6">
      <w:start w:val="1"/>
      <w:numFmt w:val="bullet"/>
      <w:lvlText w:val="●"/>
      <w:lvlJc w:val="left"/>
      <w:pPr>
        <w:ind w:left="5106" w:hanging="360"/>
      </w:pPr>
      <w:rPr>
        <w:rFonts w:ascii="Arial" w:eastAsia="Arial" w:hAnsi="Arial" w:cs="Arial"/>
        <w:vertAlign w:val="baseline"/>
      </w:rPr>
    </w:lvl>
    <w:lvl w:ilvl="7">
      <w:start w:val="1"/>
      <w:numFmt w:val="bullet"/>
      <w:lvlText w:val="o"/>
      <w:lvlJc w:val="left"/>
      <w:pPr>
        <w:ind w:left="5826" w:hanging="360"/>
      </w:pPr>
      <w:rPr>
        <w:rFonts w:ascii="Arial" w:eastAsia="Arial" w:hAnsi="Arial" w:cs="Arial"/>
        <w:vertAlign w:val="baseline"/>
      </w:rPr>
    </w:lvl>
    <w:lvl w:ilvl="8">
      <w:start w:val="1"/>
      <w:numFmt w:val="bullet"/>
      <w:lvlText w:val="▪"/>
      <w:lvlJc w:val="left"/>
      <w:pPr>
        <w:ind w:left="6546" w:hanging="360"/>
      </w:pPr>
      <w:rPr>
        <w:rFonts w:ascii="Arial" w:eastAsia="Arial" w:hAnsi="Arial" w:cs="Arial"/>
        <w:vertAlign w:val="baseline"/>
      </w:rPr>
    </w:lvl>
  </w:abstractNum>
  <w:abstractNum w:abstractNumId="5" w15:restartNumberingAfterBreak="0">
    <w:nsid w:val="7EF37A7F"/>
    <w:multiLevelType w:val="multilevel"/>
    <w:tmpl w:val="4094F7B8"/>
    <w:lvl w:ilvl="0">
      <w:start w:val="9"/>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7F21734D"/>
    <w:multiLevelType w:val="multilevel"/>
    <w:tmpl w:val="2708B474"/>
    <w:lvl w:ilvl="0">
      <w:start w:val="18"/>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13"/>
    <w:rsid w:val="007C4FB9"/>
    <w:rsid w:val="00C41113"/>
    <w:rsid w:val="00E4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8C94"/>
  <w15:docId w15:val="{92473D8E-88E7-4C6A-A3A6-DD699B2A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5151</Words>
  <Characters>29363</Characters>
  <Application>Microsoft Office Word</Application>
  <DocSecurity>0</DocSecurity>
  <Lines>244</Lines>
  <Paragraphs>68</Paragraphs>
  <ScaleCrop>false</ScaleCrop>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Иовик</cp:lastModifiedBy>
  <cp:revision>4</cp:revision>
  <dcterms:created xsi:type="dcterms:W3CDTF">2020-02-02T15:21:00Z</dcterms:created>
  <dcterms:modified xsi:type="dcterms:W3CDTF">2021-04-23T03:42:00Z</dcterms:modified>
</cp:coreProperties>
</file>