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577BE" w14:textId="77777777" w:rsidR="00265B22" w:rsidRDefault="001B7B2B">
      <w:pPr>
        <w:rPr>
          <w:b/>
          <w:i/>
          <w:sz w:val="28"/>
          <w:szCs w:val="28"/>
        </w:rPr>
      </w:pPr>
      <w:r>
        <w:rPr>
          <w:b/>
          <w:i/>
          <w:noProof/>
          <w:sz w:val="28"/>
          <w:szCs w:val="28"/>
        </w:rPr>
        <w:drawing>
          <wp:inline distT="0" distB="0" distL="0" distR="0" wp14:anchorId="37908049" wp14:editId="3D963CA6">
            <wp:extent cx="4791075" cy="624840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791075" cy="6248400"/>
                    </a:xfrm>
                    <a:prstGeom prst="rect">
                      <a:avLst/>
                    </a:prstGeom>
                    <a:noFill/>
                    <a:ln w="9525">
                      <a:noFill/>
                      <a:miter lim="800000"/>
                      <a:headEnd/>
                      <a:tailEnd/>
                    </a:ln>
                  </pic:spPr>
                </pic:pic>
              </a:graphicData>
            </a:graphic>
          </wp:inline>
        </w:drawing>
      </w:r>
      <w:r w:rsidR="00265B22">
        <w:rPr>
          <w:b/>
          <w:i/>
          <w:sz w:val="28"/>
          <w:szCs w:val="28"/>
        </w:rPr>
        <w:br w:type="page"/>
      </w:r>
    </w:p>
    <w:p w14:paraId="5E3F8A57" w14:textId="77777777" w:rsidR="008938BB" w:rsidRDefault="008938BB">
      <w:pPr>
        <w:pStyle w:val="10"/>
        <w:pBdr>
          <w:top w:val="nil"/>
          <w:left w:val="nil"/>
          <w:bottom w:val="nil"/>
          <w:right w:val="nil"/>
          <w:between w:val="nil"/>
        </w:pBdr>
        <w:jc w:val="center"/>
        <w:rPr>
          <w:b/>
          <w:i/>
          <w:sz w:val="28"/>
          <w:szCs w:val="28"/>
        </w:rPr>
      </w:pPr>
    </w:p>
    <w:p w14:paraId="46AB0F09" w14:textId="77777777" w:rsidR="008938BB" w:rsidRDefault="00B93E0A">
      <w:pPr>
        <w:pStyle w:val="10"/>
        <w:pBdr>
          <w:top w:val="nil"/>
          <w:left w:val="nil"/>
          <w:bottom w:val="nil"/>
          <w:right w:val="nil"/>
          <w:between w:val="nil"/>
        </w:pBdr>
        <w:jc w:val="center"/>
        <w:rPr>
          <w:color w:val="000000"/>
          <w:sz w:val="28"/>
          <w:szCs w:val="28"/>
        </w:rPr>
      </w:pPr>
      <w:r>
        <w:rPr>
          <w:b/>
          <w:i/>
          <w:color w:val="000000"/>
          <w:sz w:val="28"/>
          <w:szCs w:val="28"/>
        </w:rPr>
        <w:t>Требования к результату</w:t>
      </w:r>
    </w:p>
    <w:p w14:paraId="2B6CA789" w14:textId="77777777" w:rsidR="008938BB" w:rsidRDefault="008938BB">
      <w:pPr>
        <w:pStyle w:val="10"/>
        <w:pBdr>
          <w:top w:val="nil"/>
          <w:left w:val="nil"/>
          <w:bottom w:val="nil"/>
          <w:right w:val="nil"/>
          <w:between w:val="nil"/>
        </w:pBdr>
        <w:ind w:firstLine="709"/>
        <w:jc w:val="both"/>
        <w:rPr>
          <w:color w:val="000000"/>
          <w:sz w:val="28"/>
          <w:szCs w:val="28"/>
        </w:rPr>
      </w:pPr>
    </w:p>
    <w:p w14:paraId="0263EF64" w14:textId="77777777" w:rsidR="008938BB" w:rsidRDefault="00B93E0A">
      <w:pPr>
        <w:pStyle w:val="10"/>
        <w:pBdr>
          <w:top w:val="nil"/>
          <w:left w:val="nil"/>
          <w:bottom w:val="nil"/>
          <w:right w:val="nil"/>
          <w:between w:val="nil"/>
        </w:pBdr>
        <w:ind w:firstLine="709"/>
        <w:jc w:val="both"/>
        <w:rPr>
          <w:color w:val="000000"/>
          <w:sz w:val="28"/>
          <w:szCs w:val="28"/>
        </w:rPr>
      </w:pPr>
      <w:r>
        <w:rPr>
          <w:b/>
          <w:i/>
          <w:color w:val="000000"/>
          <w:sz w:val="28"/>
          <w:szCs w:val="28"/>
        </w:rPr>
        <w:t>Предметно-информационная составляющая образованности:</w:t>
      </w:r>
    </w:p>
    <w:p w14:paraId="4EE380C8" w14:textId="77777777" w:rsidR="008938BB" w:rsidRDefault="00B93E0A">
      <w:pPr>
        <w:pStyle w:val="10"/>
        <w:numPr>
          <w:ilvl w:val="0"/>
          <w:numId w:val="1"/>
        </w:numPr>
        <w:pBdr>
          <w:top w:val="nil"/>
          <w:left w:val="nil"/>
          <w:bottom w:val="nil"/>
          <w:right w:val="nil"/>
          <w:between w:val="nil"/>
        </w:pBdr>
        <w:tabs>
          <w:tab w:val="left" w:pos="1197"/>
        </w:tabs>
        <w:ind w:left="0" w:firstLine="709"/>
        <w:jc w:val="both"/>
        <w:rPr>
          <w:color w:val="000000"/>
          <w:sz w:val="28"/>
          <w:szCs w:val="28"/>
        </w:rPr>
      </w:pPr>
      <w:r>
        <w:rPr>
          <w:color w:val="000000"/>
          <w:sz w:val="28"/>
          <w:szCs w:val="28"/>
        </w:rPr>
        <w:t>знать специфику экологической ситуации в регионе, основные методы осуществления природоохранной деятельности;</w:t>
      </w:r>
    </w:p>
    <w:p w14:paraId="08D04E01" w14:textId="77777777" w:rsidR="008938BB" w:rsidRDefault="00B93E0A">
      <w:pPr>
        <w:pStyle w:val="10"/>
        <w:numPr>
          <w:ilvl w:val="0"/>
          <w:numId w:val="1"/>
        </w:numPr>
        <w:pBdr>
          <w:top w:val="nil"/>
          <w:left w:val="nil"/>
          <w:bottom w:val="nil"/>
          <w:right w:val="nil"/>
          <w:between w:val="nil"/>
        </w:pBdr>
        <w:tabs>
          <w:tab w:val="left" w:pos="1197"/>
        </w:tabs>
        <w:ind w:left="0" w:firstLine="709"/>
        <w:jc w:val="both"/>
        <w:rPr>
          <w:color w:val="000000"/>
          <w:sz w:val="28"/>
          <w:szCs w:val="28"/>
        </w:rPr>
      </w:pPr>
      <w:r>
        <w:rPr>
          <w:color w:val="000000"/>
          <w:sz w:val="28"/>
          <w:szCs w:val="28"/>
        </w:rPr>
        <w:t>иметь обоснованное представление о возможностях собственного здоровья, способах его сохранения;</w:t>
      </w:r>
    </w:p>
    <w:p w14:paraId="3A4D4292" w14:textId="77777777" w:rsidR="008938BB" w:rsidRDefault="00B93E0A">
      <w:pPr>
        <w:pStyle w:val="10"/>
        <w:numPr>
          <w:ilvl w:val="0"/>
          <w:numId w:val="1"/>
        </w:numPr>
        <w:pBdr>
          <w:top w:val="nil"/>
          <w:left w:val="nil"/>
          <w:bottom w:val="nil"/>
          <w:right w:val="nil"/>
          <w:between w:val="nil"/>
        </w:pBdr>
        <w:tabs>
          <w:tab w:val="left" w:pos="1197"/>
        </w:tabs>
        <w:ind w:left="0" w:firstLine="709"/>
        <w:jc w:val="both"/>
        <w:rPr>
          <w:color w:val="000000"/>
          <w:sz w:val="28"/>
          <w:szCs w:val="28"/>
        </w:rPr>
      </w:pPr>
      <w:r>
        <w:rPr>
          <w:color w:val="000000"/>
          <w:sz w:val="28"/>
          <w:szCs w:val="28"/>
        </w:rPr>
        <w:t xml:space="preserve">знать основы здорового образа жизни; факторы, укрепляющие и разрушающие здоровье; </w:t>
      </w:r>
    </w:p>
    <w:p w14:paraId="40FFBC72" w14:textId="77777777" w:rsidR="008938BB" w:rsidRDefault="00B93E0A">
      <w:pPr>
        <w:pStyle w:val="10"/>
        <w:numPr>
          <w:ilvl w:val="0"/>
          <w:numId w:val="1"/>
        </w:numPr>
        <w:pBdr>
          <w:top w:val="nil"/>
          <w:left w:val="nil"/>
          <w:bottom w:val="nil"/>
          <w:right w:val="nil"/>
          <w:between w:val="nil"/>
        </w:pBdr>
        <w:tabs>
          <w:tab w:val="left" w:pos="1197"/>
        </w:tabs>
        <w:ind w:left="0" w:firstLine="709"/>
        <w:jc w:val="both"/>
        <w:rPr>
          <w:color w:val="000000"/>
          <w:sz w:val="28"/>
          <w:szCs w:val="28"/>
        </w:rPr>
      </w:pPr>
      <w:r>
        <w:rPr>
          <w:color w:val="000000"/>
          <w:sz w:val="28"/>
          <w:szCs w:val="28"/>
        </w:rPr>
        <w:t>знать причины возникновения и масштабы различных видов опасности;</w:t>
      </w:r>
    </w:p>
    <w:p w14:paraId="2DED405A" w14:textId="77777777" w:rsidR="008938BB" w:rsidRDefault="00B93E0A">
      <w:pPr>
        <w:pStyle w:val="10"/>
        <w:numPr>
          <w:ilvl w:val="0"/>
          <w:numId w:val="1"/>
        </w:numPr>
        <w:pBdr>
          <w:top w:val="nil"/>
          <w:left w:val="nil"/>
          <w:bottom w:val="nil"/>
          <w:right w:val="nil"/>
          <w:between w:val="nil"/>
        </w:pBdr>
        <w:tabs>
          <w:tab w:val="left" w:pos="1140"/>
        </w:tabs>
        <w:ind w:left="0" w:firstLine="709"/>
        <w:jc w:val="both"/>
        <w:rPr>
          <w:color w:val="000000"/>
          <w:sz w:val="28"/>
          <w:szCs w:val="28"/>
        </w:rPr>
      </w:pPr>
      <w:r>
        <w:rPr>
          <w:color w:val="000000"/>
          <w:sz w:val="28"/>
          <w:szCs w:val="28"/>
        </w:rPr>
        <w:t>знать правила безопасного поведения в чрезвычайных ситуациях природного, техногенного и социального характера, с учетом специфики Свердловской области;</w:t>
      </w:r>
    </w:p>
    <w:p w14:paraId="01CA757F" w14:textId="77777777" w:rsidR="008938BB" w:rsidRDefault="00B93E0A">
      <w:pPr>
        <w:pStyle w:val="10"/>
        <w:numPr>
          <w:ilvl w:val="0"/>
          <w:numId w:val="1"/>
        </w:numPr>
        <w:pBdr>
          <w:top w:val="nil"/>
          <w:left w:val="nil"/>
          <w:bottom w:val="nil"/>
          <w:right w:val="nil"/>
          <w:between w:val="nil"/>
        </w:pBdr>
        <w:tabs>
          <w:tab w:val="left" w:pos="1197"/>
        </w:tabs>
        <w:ind w:left="0" w:firstLine="709"/>
        <w:jc w:val="both"/>
        <w:rPr>
          <w:color w:val="000000"/>
          <w:sz w:val="28"/>
          <w:szCs w:val="28"/>
        </w:rPr>
      </w:pPr>
      <w:r>
        <w:rPr>
          <w:color w:val="000000"/>
          <w:sz w:val="28"/>
          <w:szCs w:val="28"/>
        </w:rPr>
        <w:t>знать 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14:paraId="4F0A3079" w14:textId="77777777" w:rsidR="008938BB" w:rsidRDefault="00B93E0A">
      <w:pPr>
        <w:pStyle w:val="10"/>
        <w:numPr>
          <w:ilvl w:val="0"/>
          <w:numId w:val="1"/>
        </w:numPr>
        <w:pBdr>
          <w:top w:val="nil"/>
          <w:left w:val="nil"/>
          <w:bottom w:val="nil"/>
          <w:right w:val="nil"/>
          <w:between w:val="nil"/>
        </w:pBdr>
        <w:tabs>
          <w:tab w:val="left" w:pos="1197"/>
        </w:tabs>
        <w:ind w:left="0" w:firstLine="709"/>
        <w:jc w:val="both"/>
        <w:rPr>
          <w:color w:val="000000"/>
          <w:sz w:val="28"/>
          <w:szCs w:val="28"/>
        </w:rPr>
      </w:pPr>
      <w:r>
        <w:rPr>
          <w:color w:val="000000"/>
          <w:sz w:val="28"/>
          <w:szCs w:val="28"/>
        </w:rPr>
        <w:t>знать негативные последствия различных видов зависимостей для психофизического и эмоционального здоровья, способы противодействия различным видам зависимостей;</w:t>
      </w:r>
    </w:p>
    <w:p w14:paraId="54F279A9" w14:textId="77777777" w:rsidR="008938BB" w:rsidRPr="005734B5" w:rsidRDefault="00B93E0A">
      <w:pPr>
        <w:pStyle w:val="10"/>
        <w:numPr>
          <w:ilvl w:val="0"/>
          <w:numId w:val="1"/>
        </w:numPr>
        <w:pBdr>
          <w:top w:val="nil"/>
          <w:left w:val="nil"/>
          <w:bottom w:val="nil"/>
          <w:right w:val="nil"/>
          <w:between w:val="nil"/>
        </w:pBdr>
        <w:tabs>
          <w:tab w:val="left" w:pos="1197"/>
        </w:tabs>
        <w:ind w:left="0" w:firstLine="709"/>
        <w:jc w:val="both"/>
        <w:rPr>
          <w:color w:val="FF0000"/>
          <w:sz w:val="28"/>
          <w:szCs w:val="28"/>
        </w:rPr>
      </w:pPr>
      <w:r w:rsidRPr="005734B5">
        <w:rPr>
          <w:color w:val="FF0000"/>
          <w:sz w:val="28"/>
          <w:szCs w:val="28"/>
        </w:rPr>
        <w:t>иметь представление о нормах поведения в социальных ситуациях, создающих угрозу жизни;</w:t>
      </w:r>
    </w:p>
    <w:p w14:paraId="753221DB" w14:textId="77777777" w:rsidR="008938BB" w:rsidRDefault="00B93E0A">
      <w:pPr>
        <w:pStyle w:val="10"/>
        <w:numPr>
          <w:ilvl w:val="0"/>
          <w:numId w:val="1"/>
        </w:numPr>
        <w:pBdr>
          <w:top w:val="nil"/>
          <w:left w:val="nil"/>
          <w:bottom w:val="nil"/>
          <w:right w:val="nil"/>
          <w:between w:val="nil"/>
        </w:pBdr>
        <w:tabs>
          <w:tab w:val="left" w:pos="1197"/>
        </w:tabs>
        <w:ind w:left="0" w:firstLine="709"/>
        <w:jc w:val="both"/>
        <w:rPr>
          <w:color w:val="000000"/>
          <w:sz w:val="28"/>
          <w:szCs w:val="28"/>
        </w:rPr>
      </w:pPr>
      <w:r>
        <w:rPr>
          <w:color w:val="000000"/>
          <w:sz w:val="28"/>
          <w:szCs w:val="28"/>
        </w:rPr>
        <w:t>знать методы отбора достоверной информации;</w:t>
      </w:r>
    </w:p>
    <w:p w14:paraId="1F49CA1E" w14:textId="77777777" w:rsidR="008938BB" w:rsidRDefault="00B93E0A">
      <w:pPr>
        <w:pStyle w:val="10"/>
        <w:numPr>
          <w:ilvl w:val="0"/>
          <w:numId w:val="1"/>
        </w:numPr>
        <w:pBdr>
          <w:top w:val="nil"/>
          <w:left w:val="nil"/>
          <w:bottom w:val="nil"/>
          <w:right w:val="nil"/>
          <w:between w:val="nil"/>
        </w:pBdr>
        <w:tabs>
          <w:tab w:val="left" w:pos="1197"/>
        </w:tabs>
        <w:ind w:left="0" w:firstLine="709"/>
        <w:jc w:val="both"/>
        <w:rPr>
          <w:color w:val="000000"/>
          <w:sz w:val="28"/>
          <w:szCs w:val="28"/>
        </w:rPr>
      </w:pPr>
      <w:r>
        <w:rPr>
          <w:color w:val="000000"/>
          <w:sz w:val="28"/>
          <w:szCs w:val="28"/>
        </w:rPr>
        <w:t>знать историю вооруженных сил РФ.</w:t>
      </w:r>
    </w:p>
    <w:p w14:paraId="6CDBA89A" w14:textId="77777777" w:rsidR="008938BB" w:rsidRDefault="008938BB">
      <w:pPr>
        <w:pStyle w:val="10"/>
        <w:pBdr>
          <w:top w:val="nil"/>
          <w:left w:val="nil"/>
          <w:bottom w:val="nil"/>
          <w:right w:val="nil"/>
          <w:between w:val="nil"/>
        </w:pBdr>
        <w:ind w:firstLine="709"/>
        <w:jc w:val="both"/>
        <w:rPr>
          <w:color w:val="000000"/>
          <w:sz w:val="28"/>
          <w:szCs w:val="28"/>
        </w:rPr>
      </w:pPr>
    </w:p>
    <w:p w14:paraId="41E015A1" w14:textId="77777777" w:rsidR="008938BB" w:rsidRDefault="00B93E0A">
      <w:pPr>
        <w:pStyle w:val="10"/>
        <w:pBdr>
          <w:top w:val="nil"/>
          <w:left w:val="nil"/>
          <w:bottom w:val="nil"/>
          <w:right w:val="nil"/>
          <w:between w:val="nil"/>
        </w:pBdr>
        <w:ind w:firstLine="709"/>
        <w:jc w:val="both"/>
        <w:rPr>
          <w:color w:val="000000"/>
          <w:sz w:val="28"/>
          <w:szCs w:val="28"/>
        </w:rPr>
      </w:pPr>
      <w:proofErr w:type="spellStart"/>
      <w:r>
        <w:rPr>
          <w:b/>
          <w:i/>
          <w:color w:val="000000"/>
          <w:sz w:val="28"/>
          <w:szCs w:val="28"/>
        </w:rPr>
        <w:t>Деятельностно</w:t>
      </w:r>
      <w:proofErr w:type="spellEnd"/>
      <w:r>
        <w:rPr>
          <w:b/>
          <w:i/>
          <w:color w:val="000000"/>
          <w:sz w:val="28"/>
          <w:szCs w:val="28"/>
        </w:rPr>
        <w:t>-коммуникативная составляющая образованности:</w:t>
      </w:r>
    </w:p>
    <w:p w14:paraId="4CAA9ABA" w14:textId="77777777" w:rsidR="008938BB" w:rsidRDefault="00B93E0A">
      <w:pPr>
        <w:pStyle w:val="10"/>
        <w:numPr>
          <w:ilvl w:val="0"/>
          <w:numId w:val="7"/>
        </w:numPr>
        <w:pBdr>
          <w:top w:val="nil"/>
          <w:left w:val="nil"/>
          <w:bottom w:val="nil"/>
          <w:right w:val="nil"/>
          <w:between w:val="nil"/>
        </w:pBdr>
        <w:tabs>
          <w:tab w:val="left" w:pos="1197"/>
        </w:tabs>
        <w:ind w:left="0" w:firstLine="709"/>
        <w:jc w:val="both"/>
        <w:rPr>
          <w:color w:val="000000"/>
          <w:sz w:val="28"/>
          <w:szCs w:val="28"/>
        </w:rPr>
      </w:pPr>
      <w:r w:rsidRPr="005734B5">
        <w:rPr>
          <w:color w:val="FF0000"/>
          <w:sz w:val="28"/>
          <w:szCs w:val="28"/>
        </w:rPr>
        <w:t>уметь использовать нормы, правила поведения</w:t>
      </w:r>
      <w:r>
        <w:rPr>
          <w:color w:val="000000"/>
          <w:sz w:val="28"/>
          <w:szCs w:val="28"/>
        </w:rPr>
        <w:t xml:space="preserve">, навыки защиты, </w:t>
      </w:r>
      <w:r w:rsidRPr="005734B5">
        <w:rPr>
          <w:color w:val="FF0000"/>
          <w:sz w:val="28"/>
          <w:szCs w:val="28"/>
        </w:rPr>
        <w:t>позволяющие минимизировать возможный ущерб личности, обществу, среде в опасных</w:t>
      </w:r>
      <w:r>
        <w:rPr>
          <w:color w:val="000000"/>
          <w:sz w:val="28"/>
          <w:szCs w:val="28"/>
        </w:rPr>
        <w:t xml:space="preserve"> и чрезвычайных ситуациях, </w:t>
      </w:r>
      <w:r w:rsidRPr="005734B5">
        <w:rPr>
          <w:color w:val="FF0000"/>
          <w:sz w:val="28"/>
          <w:szCs w:val="28"/>
        </w:rPr>
        <w:t>прогнозировать последствия нарушения норм;</w:t>
      </w:r>
    </w:p>
    <w:p w14:paraId="47FEB839" w14:textId="77777777" w:rsidR="008938BB" w:rsidRDefault="00B93E0A">
      <w:pPr>
        <w:pStyle w:val="10"/>
        <w:numPr>
          <w:ilvl w:val="0"/>
          <w:numId w:val="6"/>
        </w:numPr>
        <w:pBdr>
          <w:top w:val="nil"/>
          <w:left w:val="nil"/>
          <w:bottom w:val="nil"/>
          <w:right w:val="nil"/>
          <w:between w:val="nil"/>
        </w:pBdr>
        <w:tabs>
          <w:tab w:val="left" w:pos="-1080"/>
          <w:tab w:val="left" w:pos="0"/>
        </w:tabs>
        <w:ind w:left="0" w:firstLine="709"/>
        <w:jc w:val="both"/>
        <w:rPr>
          <w:color w:val="000000"/>
          <w:sz w:val="28"/>
          <w:szCs w:val="28"/>
        </w:rPr>
      </w:pPr>
      <w:r>
        <w:rPr>
          <w:color w:val="000000"/>
          <w:sz w:val="28"/>
          <w:szCs w:val="28"/>
        </w:rPr>
        <w:t>действовать в случаях терактов, при возникновении пожара в жилище и использовать подручные средства для ликвидации очагов возгорания;</w:t>
      </w:r>
    </w:p>
    <w:p w14:paraId="11EE36B4" w14:textId="77777777" w:rsidR="008938BB" w:rsidRDefault="00B93E0A">
      <w:pPr>
        <w:pStyle w:val="10"/>
        <w:numPr>
          <w:ilvl w:val="0"/>
          <w:numId w:val="6"/>
        </w:numPr>
        <w:pBdr>
          <w:top w:val="nil"/>
          <w:left w:val="nil"/>
          <w:bottom w:val="nil"/>
          <w:right w:val="nil"/>
          <w:between w:val="nil"/>
        </w:pBdr>
        <w:tabs>
          <w:tab w:val="left" w:pos="-1080"/>
          <w:tab w:val="left" w:pos="0"/>
        </w:tabs>
        <w:ind w:left="0" w:firstLine="709"/>
        <w:jc w:val="both"/>
        <w:rPr>
          <w:color w:val="000000"/>
          <w:sz w:val="28"/>
          <w:szCs w:val="28"/>
        </w:rPr>
      </w:pPr>
      <w:r>
        <w:rPr>
          <w:color w:val="000000"/>
          <w:sz w:val="28"/>
          <w:szCs w:val="28"/>
        </w:rPr>
        <w:t>соблюдать правила поведения на воде, оказывать помощь утопающему;</w:t>
      </w:r>
    </w:p>
    <w:p w14:paraId="7AB5629E" w14:textId="77777777" w:rsidR="008938BB" w:rsidRDefault="00B93E0A">
      <w:pPr>
        <w:pStyle w:val="10"/>
        <w:numPr>
          <w:ilvl w:val="0"/>
          <w:numId w:val="6"/>
        </w:numPr>
        <w:pBdr>
          <w:top w:val="nil"/>
          <w:left w:val="nil"/>
          <w:bottom w:val="nil"/>
          <w:right w:val="nil"/>
          <w:between w:val="nil"/>
        </w:pBdr>
        <w:tabs>
          <w:tab w:val="left" w:pos="-1080"/>
          <w:tab w:val="left" w:pos="0"/>
        </w:tabs>
        <w:ind w:left="0" w:firstLine="709"/>
        <w:jc w:val="both"/>
        <w:rPr>
          <w:color w:val="000000"/>
          <w:sz w:val="28"/>
          <w:szCs w:val="28"/>
        </w:rPr>
      </w:pPr>
      <w:r>
        <w:rPr>
          <w:color w:val="000000"/>
          <w:sz w:val="28"/>
          <w:szCs w:val="28"/>
        </w:rPr>
        <w:t>оказывать первую медицинскую помощь при травмах, ушибах, переломах, ранениях, ожогах, кровотечениях, обморожениях;</w:t>
      </w:r>
    </w:p>
    <w:p w14:paraId="1B952F54" w14:textId="77777777" w:rsidR="008938BB" w:rsidRDefault="00B93E0A">
      <w:pPr>
        <w:pStyle w:val="10"/>
        <w:numPr>
          <w:ilvl w:val="0"/>
          <w:numId w:val="6"/>
        </w:numPr>
        <w:pBdr>
          <w:top w:val="nil"/>
          <w:left w:val="nil"/>
          <w:bottom w:val="nil"/>
          <w:right w:val="nil"/>
          <w:between w:val="nil"/>
        </w:pBdr>
        <w:tabs>
          <w:tab w:val="left" w:pos="-1080"/>
          <w:tab w:val="left" w:pos="0"/>
        </w:tabs>
        <w:ind w:left="0" w:firstLine="709"/>
        <w:jc w:val="both"/>
        <w:rPr>
          <w:color w:val="000000"/>
          <w:sz w:val="28"/>
          <w:szCs w:val="28"/>
        </w:rPr>
      </w:pPr>
      <w:r>
        <w:rPr>
          <w:color w:val="000000"/>
          <w:sz w:val="28"/>
          <w:szCs w:val="28"/>
        </w:rPr>
        <w:t>участвовать в экологических акциях двора, школы, микрорайона, города;</w:t>
      </w:r>
    </w:p>
    <w:p w14:paraId="45455A98" w14:textId="77777777" w:rsidR="008938BB" w:rsidRDefault="00B93E0A">
      <w:pPr>
        <w:pStyle w:val="10"/>
        <w:numPr>
          <w:ilvl w:val="0"/>
          <w:numId w:val="6"/>
        </w:numPr>
        <w:pBdr>
          <w:top w:val="nil"/>
          <w:left w:val="nil"/>
          <w:bottom w:val="nil"/>
          <w:right w:val="nil"/>
          <w:between w:val="nil"/>
        </w:pBdr>
        <w:tabs>
          <w:tab w:val="left" w:pos="-1080"/>
          <w:tab w:val="left" w:pos="0"/>
          <w:tab w:val="left" w:pos="1026"/>
        </w:tabs>
        <w:ind w:left="0" w:firstLine="709"/>
        <w:jc w:val="both"/>
        <w:rPr>
          <w:color w:val="000000"/>
          <w:sz w:val="28"/>
          <w:szCs w:val="28"/>
        </w:rPr>
      </w:pPr>
      <w:r>
        <w:rPr>
          <w:color w:val="000000"/>
          <w:sz w:val="28"/>
          <w:szCs w:val="28"/>
        </w:rPr>
        <w:lastRenderedPageBreak/>
        <w:t>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p>
    <w:p w14:paraId="10B15216" w14:textId="77777777" w:rsidR="008938BB" w:rsidRDefault="00B93E0A">
      <w:pPr>
        <w:pStyle w:val="10"/>
        <w:numPr>
          <w:ilvl w:val="0"/>
          <w:numId w:val="6"/>
        </w:numPr>
        <w:pBdr>
          <w:top w:val="nil"/>
          <w:left w:val="nil"/>
          <w:bottom w:val="nil"/>
          <w:right w:val="nil"/>
          <w:between w:val="nil"/>
        </w:pBdr>
        <w:tabs>
          <w:tab w:val="left" w:pos="-1080"/>
          <w:tab w:val="left" w:pos="0"/>
        </w:tabs>
        <w:ind w:left="0" w:firstLine="709"/>
        <w:jc w:val="both"/>
        <w:rPr>
          <w:color w:val="000000"/>
          <w:sz w:val="28"/>
          <w:szCs w:val="28"/>
        </w:rPr>
      </w:pPr>
      <w:r>
        <w:rPr>
          <w:color w:val="000000"/>
          <w:sz w:val="28"/>
          <w:szCs w:val="28"/>
        </w:rPr>
        <w:t>адекватно вести себя в криминогенных ситуациях и в местах большого скопления людей, противостоять любым видам зависимостей и людям, которые пытаются к ним приобщить;</w:t>
      </w:r>
    </w:p>
    <w:p w14:paraId="7DA6D9CD" w14:textId="77777777" w:rsidR="008938BB" w:rsidRDefault="00B93E0A">
      <w:pPr>
        <w:pStyle w:val="10"/>
        <w:numPr>
          <w:ilvl w:val="0"/>
          <w:numId w:val="6"/>
        </w:numPr>
        <w:pBdr>
          <w:top w:val="nil"/>
          <w:left w:val="nil"/>
          <w:bottom w:val="nil"/>
          <w:right w:val="nil"/>
          <w:between w:val="nil"/>
        </w:pBdr>
        <w:tabs>
          <w:tab w:val="left" w:pos="-1080"/>
          <w:tab w:val="left" w:pos="0"/>
          <w:tab w:val="left" w:pos="1026"/>
        </w:tabs>
        <w:ind w:left="0" w:firstLine="709"/>
        <w:jc w:val="both"/>
        <w:rPr>
          <w:color w:val="000000"/>
          <w:sz w:val="28"/>
          <w:szCs w:val="28"/>
        </w:rPr>
      </w:pPr>
      <w:r>
        <w:rPr>
          <w:color w:val="000000"/>
          <w:sz w:val="28"/>
          <w:szCs w:val="28"/>
        </w:rPr>
        <w:t>действовать в опасных и чрезвычайных ситуациях согласно установленному порядку по сигналу «Внимание всем!», комплектовать минимально необходимый набор документов, вещей и продуктов питания в чрезвычайных ситуациях и необходимости эвакуации населения.</w:t>
      </w:r>
    </w:p>
    <w:p w14:paraId="04FE7614" w14:textId="77777777" w:rsidR="008938BB" w:rsidRDefault="00B93E0A">
      <w:pPr>
        <w:pStyle w:val="10"/>
        <w:numPr>
          <w:ilvl w:val="0"/>
          <w:numId w:val="6"/>
        </w:numPr>
        <w:pBdr>
          <w:top w:val="nil"/>
          <w:left w:val="nil"/>
          <w:bottom w:val="nil"/>
          <w:right w:val="nil"/>
          <w:between w:val="nil"/>
        </w:pBdr>
        <w:tabs>
          <w:tab w:val="left" w:pos="-1080"/>
          <w:tab w:val="left" w:pos="0"/>
          <w:tab w:val="left" w:pos="1026"/>
        </w:tabs>
        <w:ind w:left="0" w:firstLine="709"/>
        <w:jc w:val="both"/>
        <w:rPr>
          <w:color w:val="000000"/>
          <w:sz w:val="28"/>
          <w:szCs w:val="28"/>
        </w:rPr>
      </w:pPr>
      <w:r>
        <w:rPr>
          <w:color w:val="000000"/>
          <w:sz w:val="28"/>
          <w:szCs w:val="28"/>
        </w:rPr>
        <w:t>владеть основными способами разрешения конфликтных ситуаций.</w:t>
      </w:r>
    </w:p>
    <w:p w14:paraId="31048042" w14:textId="77777777" w:rsidR="008938BB" w:rsidRDefault="00B93E0A">
      <w:pPr>
        <w:pStyle w:val="10"/>
        <w:pBdr>
          <w:top w:val="nil"/>
          <w:left w:val="nil"/>
          <w:bottom w:val="nil"/>
          <w:right w:val="nil"/>
          <w:between w:val="nil"/>
        </w:pBdr>
        <w:tabs>
          <w:tab w:val="left" w:pos="-1080"/>
          <w:tab w:val="left" w:pos="0"/>
        </w:tabs>
        <w:ind w:firstLine="709"/>
        <w:jc w:val="both"/>
        <w:rPr>
          <w:color w:val="000000"/>
          <w:sz w:val="28"/>
          <w:szCs w:val="28"/>
        </w:rPr>
      </w:pPr>
      <w:r>
        <w:rPr>
          <w:color w:val="000000"/>
          <w:sz w:val="28"/>
          <w:szCs w:val="28"/>
        </w:rPr>
        <w:t xml:space="preserve">Использовать полученные знания и умения в практической деятельности и повседневной жизни для:    </w:t>
      </w:r>
    </w:p>
    <w:p w14:paraId="14B93726" w14:textId="77777777" w:rsidR="008938BB" w:rsidRPr="005734B5" w:rsidRDefault="00B93E0A">
      <w:pPr>
        <w:pStyle w:val="10"/>
        <w:numPr>
          <w:ilvl w:val="0"/>
          <w:numId w:val="5"/>
        </w:numPr>
        <w:pBdr>
          <w:top w:val="nil"/>
          <w:left w:val="nil"/>
          <w:bottom w:val="nil"/>
          <w:right w:val="nil"/>
          <w:between w:val="nil"/>
        </w:pBdr>
        <w:tabs>
          <w:tab w:val="left" w:pos="-1080"/>
          <w:tab w:val="left" w:pos="0"/>
        </w:tabs>
        <w:ind w:left="0" w:firstLine="709"/>
        <w:jc w:val="both"/>
        <w:rPr>
          <w:color w:val="FF0000"/>
          <w:sz w:val="28"/>
          <w:szCs w:val="28"/>
        </w:rPr>
      </w:pPr>
      <w:r w:rsidRPr="005734B5">
        <w:rPr>
          <w:color w:val="FF0000"/>
          <w:sz w:val="28"/>
          <w:szCs w:val="28"/>
        </w:rPr>
        <w:t>анализа ситуаций, связанных с угрозой жизнедеятельности;</w:t>
      </w:r>
    </w:p>
    <w:p w14:paraId="2085781C" w14:textId="77777777" w:rsidR="008938BB" w:rsidRDefault="00B93E0A">
      <w:pPr>
        <w:pStyle w:val="10"/>
        <w:numPr>
          <w:ilvl w:val="0"/>
          <w:numId w:val="5"/>
        </w:numPr>
        <w:pBdr>
          <w:top w:val="nil"/>
          <w:left w:val="nil"/>
          <w:bottom w:val="nil"/>
          <w:right w:val="nil"/>
          <w:between w:val="nil"/>
        </w:pBdr>
        <w:ind w:left="0" w:firstLine="709"/>
        <w:jc w:val="both"/>
        <w:rPr>
          <w:color w:val="000000"/>
          <w:sz w:val="28"/>
          <w:szCs w:val="28"/>
        </w:rPr>
      </w:pPr>
      <w:r>
        <w:rPr>
          <w:color w:val="000000"/>
          <w:sz w:val="28"/>
          <w:szCs w:val="28"/>
        </w:rPr>
        <w:t xml:space="preserve">обеспечения жизнедеятельности в чрезвычайных ситуациях природного, техногенного, </w:t>
      </w:r>
      <w:proofErr w:type="gramStart"/>
      <w:r>
        <w:rPr>
          <w:color w:val="000000"/>
          <w:sz w:val="28"/>
          <w:szCs w:val="28"/>
        </w:rPr>
        <w:t>социального  характера</w:t>
      </w:r>
      <w:proofErr w:type="gramEnd"/>
      <w:r>
        <w:rPr>
          <w:color w:val="000000"/>
          <w:sz w:val="28"/>
          <w:szCs w:val="28"/>
        </w:rPr>
        <w:t>, создающих угрозу жизнедеятельности;</w:t>
      </w:r>
    </w:p>
    <w:p w14:paraId="3B5D92B4" w14:textId="77777777" w:rsidR="008938BB" w:rsidRDefault="00B93E0A">
      <w:pPr>
        <w:pStyle w:val="10"/>
        <w:numPr>
          <w:ilvl w:val="0"/>
          <w:numId w:val="5"/>
        </w:numPr>
        <w:pBdr>
          <w:top w:val="nil"/>
          <w:left w:val="nil"/>
          <w:bottom w:val="nil"/>
          <w:right w:val="nil"/>
          <w:between w:val="nil"/>
        </w:pBdr>
        <w:ind w:left="0" w:firstLine="709"/>
        <w:jc w:val="both"/>
        <w:rPr>
          <w:color w:val="000000"/>
          <w:sz w:val="28"/>
          <w:szCs w:val="28"/>
        </w:rPr>
      </w:pPr>
      <w:r>
        <w:rPr>
          <w:color w:val="000000"/>
          <w:sz w:val="28"/>
          <w:szCs w:val="28"/>
        </w:rPr>
        <w:t>обеспечения личной и общественной безопасности на улицах и дорогах;</w:t>
      </w:r>
    </w:p>
    <w:p w14:paraId="0FD1D6A4" w14:textId="77777777" w:rsidR="008938BB" w:rsidRPr="005734B5" w:rsidRDefault="00B93E0A">
      <w:pPr>
        <w:pStyle w:val="10"/>
        <w:numPr>
          <w:ilvl w:val="0"/>
          <w:numId w:val="5"/>
        </w:numPr>
        <w:pBdr>
          <w:top w:val="nil"/>
          <w:left w:val="nil"/>
          <w:bottom w:val="nil"/>
          <w:right w:val="nil"/>
          <w:between w:val="nil"/>
        </w:pBdr>
        <w:ind w:left="0" w:firstLine="709"/>
        <w:jc w:val="both"/>
        <w:rPr>
          <w:color w:val="FF0000"/>
          <w:sz w:val="28"/>
          <w:szCs w:val="28"/>
        </w:rPr>
      </w:pPr>
      <w:r w:rsidRPr="005734B5">
        <w:rPr>
          <w:color w:val="FF0000"/>
          <w:sz w:val="28"/>
          <w:szCs w:val="28"/>
        </w:rPr>
        <w:t>соблюдения мер предосторожности и правил поведения в общественном транспорте;</w:t>
      </w:r>
    </w:p>
    <w:p w14:paraId="0023FD7E" w14:textId="77777777" w:rsidR="008938BB" w:rsidRDefault="00B93E0A">
      <w:pPr>
        <w:pStyle w:val="10"/>
        <w:numPr>
          <w:ilvl w:val="0"/>
          <w:numId w:val="5"/>
        </w:numPr>
        <w:pBdr>
          <w:top w:val="nil"/>
          <w:left w:val="nil"/>
          <w:bottom w:val="nil"/>
          <w:right w:val="nil"/>
          <w:between w:val="nil"/>
        </w:pBdr>
        <w:ind w:left="0" w:firstLine="709"/>
        <w:jc w:val="both"/>
        <w:rPr>
          <w:color w:val="000000"/>
          <w:sz w:val="28"/>
          <w:szCs w:val="28"/>
        </w:rPr>
      </w:pPr>
      <w:r>
        <w:rPr>
          <w:color w:val="000000"/>
          <w:sz w:val="28"/>
          <w:szCs w:val="28"/>
        </w:rPr>
        <w:t>пользования бытовыми приборами и инструментами;</w:t>
      </w:r>
    </w:p>
    <w:p w14:paraId="7FC068D1" w14:textId="77777777" w:rsidR="008938BB" w:rsidRDefault="00B93E0A">
      <w:pPr>
        <w:pStyle w:val="10"/>
        <w:numPr>
          <w:ilvl w:val="0"/>
          <w:numId w:val="5"/>
        </w:numPr>
        <w:pBdr>
          <w:top w:val="nil"/>
          <w:left w:val="nil"/>
          <w:bottom w:val="nil"/>
          <w:right w:val="nil"/>
          <w:between w:val="nil"/>
        </w:pBdr>
        <w:ind w:left="0" w:firstLine="709"/>
        <w:jc w:val="both"/>
        <w:rPr>
          <w:color w:val="000000"/>
          <w:sz w:val="28"/>
          <w:szCs w:val="28"/>
        </w:rPr>
      </w:pPr>
      <w:r>
        <w:rPr>
          <w:color w:val="000000"/>
          <w:sz w:val="28"/>
          <w:szCs w:val="28"/>
        </w:rPr>
        <w:t>проявления бдительности, безопасного поведения при угрозе террористического акта, социального конфликта.</w:t>
      </w:r>
    </w:p>
    <w:p w14:paraId="138213EA" w14:textId="77777777" w:rsidR="008938BB" w:rsidRDefault="008938BB">
      <w:pPr>
        <w:pStyle w:val="10"/>
        <w:pBdr>
          <w:top w:val="nil"/>
          <w:left w:val="nil"/>
          <w:bottom w:val="nil"/>
          <w:right w:val="nil"/>
          <w:between w:val="nil"/>
        </w:pBdr>
        <w:ind w:firstLine="709"/>
        <w:jc w:val="both"/>
        <w:rPr>
          <w:color w:val="000000"/>
          <w:sz w:val="28"/>
          <w:szCs w:val="28"/>
        </w:rPr>
      </w:pPr>
    </w:p>
    <w:p w14:paraId="0042AEC9" w14:textId="77777777" w:rsidR="008938BB" w:rsidRDefault="00B93E0A">
      <w:pPr>
        <w:pStyle w:val="10"/>
        <w:pBdr>
          <w:top w:val="nil"/>
          <w:left w:val="nil"/>
          <w:bottom w:val="nil"/>
          <w:right w:val="nil"/>
          <w:between w:val="nil"/>
        </w:pBdr>
        <w:ind w:firstLine="709"/>
        <w:jc w:val="both"/>
        <w:rPr>
          <w:color w:val="000000"/>
          <w:sz w:val="28"/>
          <w:szCs w:val="28"/>
        </w:rPr>
      </w:pPr>
      <w:r>
        <w:rPr>
          <w:b/>
          <w:i/>
          <w:color w:val="000000"/>
          <w:sz w:val="28"/>
          <w:szCs w:val="28"/>
        </w:rPr>
        <w:t>Ценностно-ориентационная составляющая образованности:</w:t>
      </w:r>
    </w:p>
    <w:p w14:paraId="19380008" w14:textId="77777777" w:rsidR="008938BB" w:rsidRDefault="00B93E0A">
      <w:pPr>
        <w:pStyle w:val="10"/>
        <w:numPr>
          <w:ilvl w:val="0"/>
          <w:numId w:val="5"/>
        </w:numPr>
        <w:pBdr>
          <w:top w:val="nil"/>
          <w:left w:val="nil"/>
          <w:bottom w:val="nil"/>
          <w:right w:val="nil"/>
          <w:between w:val="nil"/>
        </w:pBdr>
        <w:ind w:left="0" w:firstLine="709"/>
        <w:jc w:val="both"/>
        <w:rPr>
          <w:color w:val="000000"/>
          <w:sz w:val="28"/>
          <w:szCs w:val="28"/>
        </w:rPr>
      </w:pPr>
      <w:r>
        <w:rPr>
          <w:color w:val="000000"/>
          <w:sz w:val="28"/>
          <w:szCs w:val="28"/>
        </w:rPr>
        <w:t>уверенность в возможности развития и саморазвития;</w:t>
      </w:r>
    </w:p>
    <w:p w14:paraId="1465F06D" w14:textId="77777777" w:rsidR="008938BB" w:rsidRDefault="00B93E0A">
      <w:pPr>
        <w:pStyle w:val="10"/>
        <w:numPr>
          <w:ilvl w:val="0"/>
          <w:numId w:val="5"/>
        </w:numPr>
        <w:pBdr>
          <w:top w:val="nil"/>
          <w:left w:val="nil"/>
          <w:bottom w:val="nil"/>
          <w:right w:val="nil"/>
          <w:between w:val="nil"/>
        </w:pBdr>
        <w:ind w:left="0" w:firstLine="709"/>
        <w:jc w:val="both"/>
        <w:rPr>
          <w:color w:val="000000"/>
          <w:sz w:val="28"/>
          <w:szCs w:val="28"/>
        </w:rPr>
      </w:pPr>
      <w:r>
        <w:rPr>
          <w:color w:val="000000"/>
          <w:sz w:val="28"/>
          <w:szCs w:val="28"/>
        </w:rPr>
        <w:t>принятие норм и правил, которые обеспечивают успешное регулирование собственного сознания и поведения;</w:t>
      </w:r>
    </w:p>
    <w:p w14:paraId="25C54C50" w14:textId="77777777" w:rsidR="008938BB" w:rsidRDefault="00B93E0A">
      <w:pPr>
        <w:pStyle w:val="10"/>
        <w:numPr>
          <w:ilvl w:val="0"/>
          <w:numId w:val="5"/>
        </w:numPr>
        <w:pBdr>
          <w:top w:val="nil"/>
          <w:left w:val="nil"/>
          <w:bottom w:val="nil"/>
          <w:right w:val="nil"/>
          <w:between w:val="nil"/>
        </w:pBdr>
        <w:ind w:left="0" w:firstLine="709"/>
        <w:jc w:val="both"/>
        <w:rPr>
          <w:color w:val="000000"/>
          <w:sz w:val="28"/>
          <w:szCs w:val="28"/>
        </w:rPr>
      </w:pPr>
      <w:r>
        <w:rPr>
          <w:color w:val="000000"/>
          <w:sz w:val="28"/>
          <w:szCs w:val="28"/>
        </w:rPr>
        <w:t>ценность собственного психофизического и социального здоровья;</w:t>
      </w:r>
    </w:p>
    <w:p w14:paraId="1D0D665F" w14:textId="77777777" w:rsidR="008938BB" w:rsidRDefault="00B93E0A">
      <w:pPr>
        <w:pStyle w:val="10"/>
        <w:numPr>
          <w:ilvl w:val="0"/>
          <w:numId w:val="5"/>
        </w:numPr>
        <w:pBdr>
          <w:top w:val="nil"/>
          <w:left w:val="nil"/>
          <w:bottom w:val="nil"/>
          <w:right w:val="nil"/>
          <w:between w:val="nil"/>
        </w:pBdr>
        <w:ind w:left="0" w:firstLine="709"/>
        <w:jc w:val="both"/>
        <w:rPr>
          <w:color w:val="000000"/>
          <w:sz w:val="28"/>
          <w:szCs w:val="28"/>
        </w:rPr>
      </w:pPr>
      <w:r>
        <w:rPr>
          <w:color w:val="000000"/>
          <w:sz w:val="28"/>
          <w:szCs w:val="28"/>
        </w:rPr>
        <w:t>умелое самоопределение во взаимоотношениях с другими людьми, осознание ответственности за свои действия;</w:t>
      </w:r>
    </w:p>
    <w:p w14:paraId="261D173D" w14:textId="77777777" w:rsidR="008938BB" w:rsidRDefault="00B93E0A">
      <w:pPr>
        <w:pStyle w:val="10"/>
        <w:numPr>
          <w:ilvl w:val="0"/>
          <w:numId w:val="5"/>
        </w:numPr>
        <w:pBdr>
          <w:top w:val="nil"/>
          <w:left w:val="nil"/>
          <w:bottom w:val="nil"/>
          <w:right w:val="nil"/>
          <w:between w:val="nil"/>
        </w:pBdr>
        <w:ind w:left="0" w:firstLine="709"/>
        <w:jc w:val="both"/>
        <w:rPr>
          <w:color w:val="000000"/>
          <w:sz w:val="28"/>
          <w:szCs w:val="28"/>
        </w:rPr>
      </w:pPr>
      <w:r>
        <w:rPr>
          <w:color w:val="000000"/>
          <w:sz w:val="28"/>
          <w:szCs w:val="28"/>
        </w:rPr>
        <w:t>понимание личной ответственности за качество образования;</w:t>
      </w:r>
    </w:p>
    <w:p w14:paraId="45115900" w14:textId="77777777" w:rsidR="008938BB" w:rsidRDefault="00B93E0A">
      <w:pPr>
        <w:pStyle w:val="10"/>
        <w:numPr>
          <w:ilvl w:val="0"/>
          <w:numId w:val="5"/>
        </w:numPr>
        <w:pBdr>
          <w:top w:val="nil"/>
          <w:left w:val="nil"/>
          <w:bottom w:val="nil"/>
          <w:right w:val="nil"/>
          <w:between w:val="nil"/>
        </w:pBdr>
        <w:ind w:left="0" w:firstLine="709"/>
        <w:jc w:val="both"/>
        <w:rPr>
          <w:color w:val="000000"/>
          <w:sz w:val="28"/>
          <w:szCs w:val="28"/>
        </w:rPr>
      </w:pPr>
      <w:r>
        <w:rPr>
          <w:color w:val="000000"/>
          <w:sz w:val="28"/>
          <w:szCs w:val="28"/>
        </w:rPr>
        <w:t>понимание противоречивости развития современного мира, прошлого и настоящего в развитии социокультурного пространства, ответственность за происходящие в социально-территориальном пространстве процессы.</w:t>
      </w:r>
    </w:p>
    <w:p w14:paraId="459026AC" w14:textId="77777777" w:rsidR="008938BB" w:rsidRDefault="008938BB">
      <w:pPr>
        <w:pStyle w:val="10"/>
        <w:pBdr>
          <w:top w:val="nil"/>
          <w:left w:val="nil"/>
          <w:bottom w:val="nil"/>
          <w:right w:val="nil"/>
          <w:between w:val="nil"/>
        </w:pBdr>
        <w:jc w:val="both"/>
        <w:rPr>
          <w:color w:val="000000"/>
          <w:sz w:val="28"/>
          <w:szCs w:val="28"/>
        </w:rPr>
      </w:pPr>
    </w:p>
    <w:p w14:paraId="46286DE0" w14:textId="77777777" w:rsidR="008938BB" w:rsidRDefault="008938BB">
      <w:pPr>
        <w:pStyle w:val="10"/>
        <w:pBdr>
          <w:top w:val="nil"/>
          <w:left w:val="nil"/>
          <w:bottom w:val="nil"/>
          <w:right w:val="nil"/>
          <w:between w:val="nil"/>
        </w:pBdr>
        <w:jc w:val="both"/>
        <w:rPr>
          <w:color w:val="000000"/>
          <w:sz w:val="28"/>
          <w:szCs w:val="28"/>
        </w:rPr>
      </w:pPr>
    </w:p>
    <w:p w14:paraId="180BF89A" w14:textId="77777777" w:rsidR="008938BB" w:rsidRDefault="008938BB">
      <w:pPr>
        <w:pStyle w:val="10"/>
        <w:pBdr>
          <w:top w:val="nil"/>
          <w:left w:val="nil"/>
          <w:bottom w:val="nil"/>
          <w:right w:val="nil"/>
          <w:between w:val="nil"/>
        </w:pBdr>
        <w:jc w:val="both"/>
        <w:rPr>
          <w:color w:val="000000"/>
          <w:sz w:val="28"/>
          <w:szCs w:val="28"/>
        </w:rPr>
      </w:pPr>
    </w:p>
    <w:p w14:paraId="1E4CF7B3" w14:textId="77777777" w:rsidR="008938BB" w:rsidRDefault="008938BB">
      <w:pPr>
        <w:pStyle w:val="10"/>
        <w:pBdr>
          <w:top w:val="nil"/>
          <w:left w:val="nil"/>
          <w:bottom w:val="nil"/>
          <w:right w:val="nil"/>
          <w:between w:val="nil"/>
        </w:pBdr>
        <w:jc w:val="both"/>
        <w:rPr>
          <w:color w:val="000000"/>
          <w:sz w:val="28"/>
          <w:szCs w:val="28"/>
        </w:rPr>
      </w:pPr>
    </w:p>
    <w:p w14:paraId="09C75A02" w14:textId="77777777" w:rsidR="008938BB" w:rsidRDefault="008938BB">
      <w:pPr>
        <w:pStyle w:val="10"/>
        <w:pBdr>
          <w:top w:val="nil"/>
          <w:left w:val="nil"/>
          <w:bottom w:val="nil"/>
          <w:right w:val="nil"/>
          <w:between w:val="nil"/>
        </w:pBdr>
        <w:jc w:val="both"/>
        <w:rPr>
          <w:color w:val="000000"/>
          <w:sz w:val="28"/>
          <w:szCs w:val="28"/>
        </w:rPr>
      </w:pPr>
    </w:p>
    <w:p w14:paraId="3FD4B93F" w14:textId="77777777" w:rsidR="008938BB" w:rsidRDefault="008938BB">
      <w:pPr>
        <w:pStyle w:val="10"/>
        <w:pBdr>
          <w:top w:val="nil"/>
          <w:left w:val="nil"/>
          <w:bottom w:val="nil"/>
          <w:right w:val="nil"/>
          <w:between w:val="nil"/>
        </w:pBdr>
        <w:jc w:val="both"/>
        <w:rPr>
          <w:color w:val="000000"/>
          <w:sz w:val="28"/>
          <w:szCs w:val="28"/>
        </w:rPr>
      </w:pPr>
    </w:p>
    <w:p w14:paraId="5ED37A67" w14:textId="77777777" w:rsidR="008938BB" w:rsidRDefault="008938BB">
      <w:pPr>
        <w:pStyle w:val="10"/>
        <w:pBdr>
          <w:top w:val="nil"/>
          <w:left w:val="nil"/>
          <w:bottom w:val="nil"/>
          <w:right w:val="nil"/>
          <w:between w:val="nil"/>
        </w:pBdr>
        <w:jc w:val="both"/>
        <w:rPr>
          <w:color w:val="000000"/>
          <w:sz w:val="28"/>
          <w:szCs w:val="28"/>
        </w:rPr>
      </w:pPr>
    </w:p>
    <w:p w14:paraId="720BBD6C" w14:textId="77777777" w:rsidR="008938BB" w:rsidRDefault="008938BB">
      <w:pPr>
        <w:pStyle w:val="10"/>
        <w:pBdr>
          <w:top w:val="nil"/>
          <w:left w:val="nil"/>
          <w:bottom w:val="nil"/>
          <w:right w:val="nil"/>
          <w:between w:val="nil"/>
        </w:pBdr>
        <w:jc w:val="both"/>
        <w:rPr>
          <w:color w:val="000000"/>
          <w:sz w:val="28"/>
          <w:szCs w:val="28"/>
        </w:rPr>
      </w:pPr>
    </w:p>
    <w:p w14:paraId="476EC9AD" w14:textId="77777777" w:rsidR="008938BB" w:rsidRDefault="008938BB">
      <w:pPr>
        <w:pStyle w:val="10"/>
        <w:pBdr>
          <w:top w:val="nil"/>
          <w:left w:val="nil"/>
          <w:bottom w:val="nil"/>
          <w:right w:val="nil"/>
          <w:between w:val="nil"/>
        </w:pBdr>
        <w:jc w:val="both"/>
        <w:rPr>
          <w:color w:val="000000"/>
          <w:sz w:val="28"/>
          <w:szCs w:val="28"/>
        </w:rPr>
      </w:pPr>
    </w:p>
    <w:p w14:paraId="003BCBFE" w14:textId="77777777" w:rsidR="008938BB" w:rsidRDefault="008938BB">
      <w:pPr>
        <w:pStyle w:val="10"/>
        <w:pBdr>
          <w:top w:val="nil"/>
          <w:left w:val="nil"/>
          <w:bottom w:val="nil"/>
          <w:right w:val="nil"/>
          <w:between w:val="nil"/>
        </w:pBdr>
        <w:jc w:val="both"/>
        <w:rPr>
          <w:color w:val="000000"/>
          <w:sz w:val="28"/>
          <w:szCs w:val="28"/>
        </w:rPr>
      </w:pPr>
    </w:p>
    <w:p w14:paraId="110D7018" w14:textId="77777777" w:rsidR="008938BB" w:rsidRDefault="008938BB">
      <w:pPr>
        <w:pStyle w:val="10"/>
        <w:pBdr>
          <w:top w:val="nil"/>
          <w:left w:val="nil"/>
          <w:bottom w:val="nil"/>
          <w:right w:val="nil"/>
          <w:between w:val="nil"/>
        </w:pBdr>
        <w:jc w:val="both"/>
        <w:rPr>
          <w:color w:val="000000"/>
          <w:sz w:val="28"/>
          <w:szCs w:val="28"/>
        </w:rPr>
      </w:pPr>
    </w:p>
    <w:p w14:paraId="4B9211A0" w14:textId="77777777" w:rsidR="008938BB" w:rsidRDefault="008938BB">
      <w:pPr>
        <w:pStyle w:val="10"/>
        <w:pBdr>
          <w:top w:val="nil"/>
          <w:left w:val="nil"/>
          <w:bottom w:val="nil"/>
          <w:right w:val="nil"/>
          <w:between w:val="nil"/>
        </w:pBdr>
        <w:jc w:val="both"/>
        <w:rPr>
          <w:color w:val="000000"/>
          <w:sz w:val="28"/>
          <w:szCs w:val="28"/>
        </w:rPr>
      </w:pPr>
    </w:p>
    <w:p w14:paraId="3DBB0537" w14:textId="77777777" w:rsidR="008938BB" w:rsidRDefault="008938BB">
      <w:pPr>
        <w:pStyle w:val="10"/>
        <w:pBdr>
          <w:top w:val="nil"/>
          <w:left w:val="nil"/>
          <w:bottom w:val="nil"/>
          <w:right w:val="nil"/>
          <w:between w:val="nil"/>
        </w:pBdr>
        <w:jc w:val="both"/>
        <w:rPr>
          <w:color w:val="000000"/>
          <w:sz w:val="28"/>
          <w:szCs w:val="28"/>
        </w:rPr>
      </w:pPr>
    </w:p>
    <w:p w14:paraId="4AC3F615" w14:textId="77777777" w:rsidR="008938BB" w:rsidRDefault="008938BB">
      <w:pPr>
        <w:pStyle w:val="10"/>
        <w:pBdr>
          <w:top w:val="nil"/>
          <w:left w:val="nil"/>
          <w:bottom w:val="nil"/>
          <w:right w:val="nil"/>
          <w:between w:val="nil"/>
        </w:pBdr>
        <w:jc w:val="both"/>
        <w:rPr>
          <w:color w:val="000000"/>
          <w:sz w:val="28"/>
          <w:szCs w:val="28"/>
        </w:rPr>
      </w:pPr>
    </w:p>
    <w:p w14:paraId="5AC45B12" w14:textId="77777777" w:rsidR="008938BB" w:rsidRDefault="008938BB">
      <w:pPr>
        <w:pStyle w:val="10"/>
        <w:pBdr>
          <w:top w:val="nil"/>
          <w:left w:val="nil"/>
          <w:bottom w:val="nil"/>
          <w:right w:val="nil"/>
          <w:between w:val="nil"/>
        </w:pBdr>
        <w:jc w:val="both"/>
        <w:rPr>
          <w:color w:val="000000"/>
          <w:sz w:val="28"/>
          <w:szCs w:val="28"/>
        </w:rPr>
      </w:pPr>
    </w:p>
    <w:p w14:paraId="39E69A68" w14:textId="77777777" w:rsidR="008938BB" w:rsidRDefault="008938BB">
      <w:pPr>
        <w:pStyle w:val="10"/>
        <w:pBdr>
          <w:top w:val="nil"/>
          <w:left w:val="nil"/>
          <w:bottom w:val="nil"/>
          <w:right w:val="nil"/>
          <w:between w:val="nil"/>
        </w:pBdr>
        <w:jc w:val="both"/>
        <w:rPr>
          <w:color w:val="000000"/>
          <w:sz w:val="28"/>
          <w:szCs w:val="28"/>
        </w:rPr>
      </w:pPr>
    </w:p>
    <w:p w14:paraId="5EBE4B97" w14:textId="77777777" w:rsidR="008938BB" w:rsidRDefault="008938BB">
      <w:pPr>
        <w:pStyle w:val="10"/>
        <w:pBdr>
          <w:top w:val="nil"/>
          <w:left w:val="nil"/>
          <w:bottom w:val="nil"/>
          <w:right w:val="nil"/>
          <w:between w:val="nil"/>
        </w:pBdr>
        <w:jc w:val="both"/>
        <w:rPr>
          <w:color w:val="000000"/>
          <w:sz w:val="28"/>
          <w:szCs w:val="28"/>
        </w:rPr>
      </w:pPr>
    </w:p>
    <w:p w14:paraId="4566C875" w14:textId="77777777" w:rsidR="008938BB" w:rsidRDefault="00B93E0A">
      <w:pPr>
        <w:pStyle w:val="10"/>
        <w:pBdr>
          <w:top w:val="nil"/>
          <w:left w:val="nil"/>
          <w:bottom w:val="nil"/>
          <w:right w:val="nil"/>
          <w:between w:val="nil"/>
        </w:pBdr>
        <w:jc w:val="center"/>
        <w:rPr>
          <w:color w:val="000000"/>
          <w:sz w:val="28"/>
          <w:szCs w:val="28"/>
        </w:rPr>
      </w:pPr>
      <w:r>
        <w:rPr>
          <w:b/>
          <w:i/>
          <w:color w:val="000000"/>
          <w:sz w:val="28"/>
          <w:szCs w:val="28"/>
        </w:rPr>
        <w:t>Основное содержание курса</w:t>
      </w:r>
    </w:p>
    <w:p w14:paraId="1324F9DD" w14:textId="77777777" w:rsidR="008938BB" w:rsidRDefault="008938BB">
      <w:pPr>
        <w:pStyle w:val="10"/>
        <w:pBdr>
          <w:top w:val="nil"/>
          <w:left w:val="nil"/>
          <w:bottom w:val="nil"/>
          <w:right w:val="nil"/>
          <w:between w:val="nil"/>
        </w:pBdr>
        <w:jc w:val="center"/>
        <w:rPr>
          <w:color w:val="000000"/>
          <w:sz w:val="28"/>
          <w:szCs w:val="28"/>
        </w:rPr>
      </w:pPr>
    </w:p>
    <w:p w14:paraId="0C924019" w14:textId="77777777" w:rsidR="008938BB" w:rsidRDefault="008938BB">
      <w:pPr>
        <w:pStyle w:val="10"/>
        <w:pBdr>
          <w:top w:val="nil"/>
          <w:left w:val="nil"/>
          <w:bottom w:val="nil"/>
          <w:right w:val="nil"/>
          <w:between w:val="nil"/>
        </w:pBdr>
        <w:shd w:val="clear" w:color="auto" w:fill="FFFFFF"/>
        <w:ind w:firstLine="709"/>
        <w:jc w:val="both"/>
        <w:rPr>
          <w:color w:val="000000"/>
          <w:sz w:val="28"/>
          <w:szCs w:val="28"/>
        </w:rPr>
      </w:pPr>
    </w:p>
    <w:p w14:paraId="61B1A405" w14:textId="77777777" w:rsidR="008938BB" w:rsidRDefault="00B93E0A">
      <w:pPr>
        <w:pStyle w:val="10"/>
        <w:pBdr>
          <w:top w:val="nil"/>
          <w:left w:val="nil"/>
          <w:bottom w:val="nil"/>
          <w:right w:val="nil"/>
          <w:between w:val="nil"/>
        </w:pBdr>
        <w:shd w:val="clear" w:color="auto" w:fill="FFFFFF"/>
        <w:ind w:firstLine="709"/>
        <w:jc w:val="center"/>
        <w:rPr>
          <w:b/>
          <w:color w:val="000000"/>
          <w:sz w:val="28"/>
          <w:szCs w:val="28"/>
        </w:rPr>
      </w:pPr>
      <w:r>
        <w:rPr>
          <w:b/>
          <w:color w:val="000000"/>
          <w:sz w:val="28"/>
          <w:szCs w:val="28"/>
        </w:rPr>
        <w:t>6 класс</w:t>
      </w:r>
    </w:p>
    <w:p w14:paraId="76EE42B5" w14:textId="77777777" w:rsidR="008938BB" w:rsidRDefault="008938BB">
      <w:pPr>
        <w:pStyle w:val="10"/>
        <w:pBdr>
          <w:top w:val="nil"/>
          <w:left w:val="nil"/>
          <w:bottom w:val="nil"/>
          <w:right w:val="nil"/>
          <w:between w:val="nil"/>
        </w:pBdr>
        <w:jc w:val="center"/>
        <w:rPr>
          <w:color w:val="000000"/>
          <w:sz w:val="28"/>
          <w:szCs w:val="28"/>
        </w:rPr>
      </w:pPr>
    </w:p>
    <w:p w14:paraId="2D82135D" w14:textId="77777777" w:rsidR="008938BB" w:rsidRDefault="00B93E0A">
      <w:pPr>
        <w:pStyle w:val="10"/>
        <w:pBdr>
          <w:top w:val="nil"/>
          <w:left w:val="nil"/>
          <w:bottom w:val="nil"/>
          <w:right w:val="nil"/>
          <w:between w:val="nil"/>
        </w:pBdr>
        <w:jc w:val="center"/>
        <w:rPr>
          <w:color w:val="000000"/>
          <w:sz w:val="28"/>
          <w:szCs w:val="28"/>
        </w:rPr>
      </w:pPr>
      <w:r>
        <w:rPr>
          <w:b/>
          <w:i/>
          <w:color w:val="000000"/>
          <w:sz w:val="28"/>
          <w:szCs w:val="28"/>
        </w:rPr>
        <w:t>Раздел 1. Основы здорового образа жизни и культура здоровья</w:t>
      </w:r>
    </w:p>
    <w:p w14:paraId="722DA921" w14:textId="77777777" w:rsidR="008938BB" w:rsidRDefault="008938BB">
      <w:pPr>
        <w:pStyle w:val="10"/>
        <w:pBdr>
          <w:top w:val="nil"/>
          <w:left w:val="nil"/>
          <w:bottom w:val="nil"/>
          <w:right w:val="nil"/>
          <w:between w:val="nil"/>
        </w:pBdr>
        <w:rPr>
          <w:color w:val="000000"/>
          <w:sz w:val="28"/>
          <w:szCs w:val="28"/>
        </w:rPr>
      </w:pPr>
    </w:p>
    <w:p w14:paraId="5CBE48BA" w14:textId="77777777" w:rsidR="008938BB" w:rsidRDefault="00B93E0A">
      <w:pPr>
        <w:pStyle w:val="10"/>
        <w:pBdr>
          <w:top w:val="nil"/>
          <w:left w:val="nil"/>
          <w:bottom w:val="nil"/>
          <w:right w:val="nil"/>
          <w:between w:val="nil"/>
        </w:pBdr>
        <w:ind w:firstLine="709"/>
        <w:jc w:val="both"/>
        <w:rPr>
          <w:color w:val="000000"/>
          <w:sz w:val="28"/>
          <w:szCs w:val="28"/>
        </w:rPr>
      </w:pPr>
      <w:r>
        <w:rPr>
          <w:b/>
          <w:color w:val="000000"/>
          <w:sz w:val="28"/>
          <w:szCs w:val="28"/>
        </w:rPr>
        <w:t>Тема 1. Особенности физического и психического развития человека в подростковом возрасте</w:t>
      </w:r>
    </w:p>
    <w:p w14:paraId="0AF8FD96" w14:textId="77777777" w:rsidR="008938BB" w:rsidRDefault="00B93E0A">
      <w:pPr>
        <w:pStyle w:val="10"/>
        <w:pBdr>
          <w:top w:val="nil"/>
          <w:left w:val="nil"/>
          <w:bottom w:val="nil"/>
          <w:right w:val="nil"/>
          <w:between w:val="nil"/>
        </w:pBdr>
        <w:ind w:firstLine="709"/>
        <w:jc w:val="both"/>
        <w:rPr>
          <w:color w:val="000000"/>
          <w:sz w:val="28"/>
          <w:szCs w:val="28"/>
        </w:rPr>
      </w:pPr>
      <w:r>
        <w:rPr>
          <w:color w:val="000000"/>
          <w:sz w:val="28"/>
          <w:szCs w:val="28"/>
        </w:rPr>
        <w:t>Особенности физического и психического развития в подростковом возрасте. Роль литературы и искусства в формировании навыков здорового образа жизни.</w:t>
      </w:r>
    </w:p>
    <w:p w14:paraId="0D251A31" w14:textId="77777777" w:rsidR="008938BB" w:rsidRDefault="00B93E0A">
      <w:pPr>
        <w:pStyle w:val="10"/>
        <w:pBdr>
          <w:top w:val="nil"/>
          <w:left w:val="nil"/>
          <w:bottom w:val="nil"/>
          <w:right w:val="nil"/>
          <w:between w:val="nil"/>
        </w:pBdr>
        <w:ind w:firstLine="709"/>
        <w:jc w:val="both"/>
        <w:rPr>
          <w:color w:val="000000"/>
          <w:sz w:val="28"/>
          <w:szCs w:val="28"/>
        </w:rPr>
      </w:pPr>
      <w:r>
        <w:rPr>
          <w:color w:val="000000"/>
          <w:sz w:val="28"/>
          <w:szCs w:val="28"/>
        </w:rPr>
        <w:t>Здоровый образ жизни. Оптимальная организация учебы и отдыха. Гармония в отношениях человека с миром природы. Способность к самостоятельным поступкам и действиям, ответственность за собственные поступки.</w:t>
      </w:r>
    </w:p>
    <w:p w14:paraId="636A9434" w14:textId="77777777" w:rsidR="008938BB" w:rsidRDefault="008938BB">
      <w:pPr>
        <w:pStyle w:val="10"/>
        <w:pBdr>
          <w:top w:val="nil"/>
          <w:left w:val="nil"/>
          <w:bottom w:val="nil"/>
          <w:right w:val="nil"/>
          <w:between w:val="nil"/>
        </w:pBdr>
        <w:ind w:firstLine="709"/>
        <w:jc w:val="both"/>
        <w:rPr>
          <w:color w:val="000000"/>
          <w:sz w:val="28"/>
          <w:szCs w:val="28"/>
        </w:rPr>
      </w:pPr>
    </w:p>
    <w:p w14:paraId="0AC476E5" w14:textId="77777777" w:rsidR="008938BB" w:rsidRDefault="00B93E0A">
      <w:pPr>
        <w:pStyle w:val="10"/>
        <w:pBdr>
          <w:top w:val="nil"/>
          <w:left w:val="nil"/>
          <w:bottom w:val="nil"/>
          <w:right w:val="nil"/>
          <w:between w:val="nil"/>
        </w:pBdr>
        <w:ind w:firstLine="709"/>
        <w:jc w:val="both"/>
        <w:rPr>
          <w:color w:val="000000"/>
          <w:sz w:val="28"/>
          <w:szCs w:val="28"/>
        </w:rPr>
      </w:pPr>
      <w:r>
        <w:rPr>
          <w:b/>
          <w:color w:val="000000"/>
          <w:sz w:val="28"/>
          <w:szCs w:val="28"/>
        </w:rPr>
        <w:t>Тема 2. Факторы, определяющие состояние здоровья подростка</w:t>
      </w:r>
    </w:p>
    <w:p w14:paraId="2E11E72A" w14:textId="77777777" w:rsidR="008938BB" w:rsidRDefault="00B93E0A">
      <w:pPr>
        <w:pStyle w:val="10"/>
        <w:pBdr>
          <w:top w:val="nil"/>
          <w:left w:val="nil"/>
          <w:bottom w:val="nil"/>
          <w:right w:val="nil"/>
          <w:between w:val="nil"/>
        </w:pBdr>
        <w:ind w:firstLine="709"/>
        <w:jc w:val="both"/>
        <w:rPr>
          <w:color w:val="000000"/>
          <w:sz w:val="28"/>
          <w:szCs w:val="28"/>
        </w:rPr>
      </w:pPr>
      <w:r>
        <w:rPr>
          <w:color w:val="000000"/>
          <w:sz w:val="28"/>
          <w:szCs w:val="28"/>
        </w:rPr>
        <w:lastRenderedPageBreak/>
        <w:t xml:space="preserve">Влияние окружающей среды на здоровье человека. Экологическая безопасность в регионе и месте проживания. Загрязнение окружающей среды в результате деятельности человека. </w:t>
      </w:r>
    </w:p>
    <w:p w14:paraId="7FDE0408" w14:textId="77777777" w:rsidR="008938BB" w:rsidRDefault="00B93E0A">
      <w:pPr>
        <w:pStyle w:val="10"/>
        <w:pBdr>
          <w:top w:val="nil"/>
          <w:left w:val="nil"/>
          <w:bottom w:val="nil"/>
          <w:right w:val="nil"/>
          <w:between w:val="nil"/>
        </w:pBdr>
        <w:ind w:firstLine="709"/>
        <w:jc w:val="both"/>
        <w:rPr>
          <w:color w:val="000000"/>
          <w:sz w:val="28"/>
          <w:szCs w:val="28"/>
        </w:rPr>
      </w:pPr>
      <w:r>
        <w:rPr>
          <w:color w:val="000000"/>
          <w:sz w:val="28"/>
          <w:szCs w:val="28"/>
        </w:rPr>
        <w:t>Экологическое состояние и проблемы Среднего Урала. Загрязнение водного и воздушного бассейнов. Защита окружающей среды.</w:t>
      </w:r>
    </w:p>
    <w:p w14:paraId="034D9594" w14:textId="77777777" w:rsidR="008938BB" w:rsidRDefault="00B93E0A">
      <w:pPr>
        <w:pStyle w:val="10"/>
        <w:pBdr>
          <w:top w:val="nil"/>
          <w:left w:val="nil"/>
          <w:bottom w:val="nil"/>
          <w:right w:val="nil"/>
          <w:between w:val="nil"/>
        </w:pBdr>
        <w:ind w:firstLine="709"/>
        <w:jc w:val="both"/>
        <w:rPr>
          <w:color w:val="000000"/>
          <w:sz w:val="28"/>
          <w:szCs w:val="28"/>
        </w:rPr>
      </w:pPr>
      <w:r>
        <w:rPr>
          <w:color w:val="000000"/>
          <w:sz w:val="28"/>
          <w:szCs w:val="28"/>
        </w:rPr>
        <w:t>Влияние социальной среды на здоровье человека. Способы повышения устойчивости организма к воздействию неблагоприятных условий окружающей среды. Роль художественной культуры в формировании физического и психического здоровья.</w:t>
      </w:r>
    </w:p>
    <w:p w14:paraId="52700D2E" w14:textId="77777777" w:rsidR="008938BB" w:rsidRDefault="00B93E0A">
      <w:pPr>
        <w:pStyle w:val="10"/>
        <w:pBdr>
          <w:top w:val="nil"/>
          <w:left w:val="nil"/>
          <w:bottom w:val="nil"/>
          <w:right w:val="nil"/>
          <w:between w:val="nil"/>
        </w:pBdr>
        <w:ind w:firstLine="709"/>
        <w:jc w:val="both"/>
        <w:rPr>
          <w:color w:val="000000"/>
          <w:sz w:val="28"/>
          <w:szCs w:val="28"/>
        </w:rPr>
      </w:pPr>
      <w:r>
        <w:rPr>
          <w:color w:val="000000"/>
          <w:sz w:val="28"/>
          <w:szCs w:val="28"/>
        </w:rPr>
        <w:t>Режим дня и здоровье подростка. Биологические ритмы и работоспособность человека.</w:t>
      </w:r>
    </w:p>
    <w:p w14:paraId="2FB68351" w14:textId="77777777" w:rsidR="008938BB" w:rsidRDefault="00B93E0A">
      <w:pPr>
        <w:pStyle w:val="10"/>
        <w:pBdr>
          <w:top w:val="nil"/>
          <w:left w:val="nil"/>
          <w:bottom w:val="nil"/>
          <w:right w:val="nil"/>
          <w:between w:val="nil"/>
        </w:pBdr>
        <w:ind w:firstLine="709"/>
        <w:jc w:val="both"/>
        <w:rPr>
          <w:color w:val="000000"/>
          <w:sz w:val="28"/>
          <w:szCs w:val="28"/>
        </w:rPr>
      </w:pPr>
      <w:r>
        <w:rPr>
          <w:color w:val="000000"/>
          <w:sz w:val="28"/>
          <w:szCs w:val="28"/>
        </w:rPr>
        <w:t>Утомление, переутомление; причины переутомления и способы его профилактики. Самоконтроль процессов жизнедеятельности. Компьютер и ТV как факторы переутомления.</w:t>
      </w:r>
    </w:p>
    <w:p w14:paraId="07D89099" w14:textId="77777777" w:rsidR="008938BB" w:rsidRDefault="00B93E0A">
      <w:pPr>
        <w:pStyle w:val="10"/>
        <w:pBdr>
          <w:top w:val="nil"/>
          <w:left w:val="nil"/>
          <w:bottom w:val="nil"/>
          <w:right w:val="nil"/>
          <w:between w:val="nil"/>
        </w:pBdr>
        <w:ind w:firstLine="709"/>
        <w:jc w:val="both"/>
        <w:rPr>
          <w:color w:val="000000"/>
          <w:sz w:val="28"/>
          <w:szCs w:val="28"/>
        </w:rPr>
      </w:pPr>
      <w:r>
        <w:rPr>
          <w:color w:val="000000"/>
          <w:sz w:val="28"/>
          <w:szCs w:val="28"/>
        </w:rPr>
        <w:t>Алкоголизм,  наркомания, токсикомания и их последствия для здоровья и жизни человека. Общая характеристика наркотической ситуации в России, Свердловской области. Последствия употребления наркотиков. Способы противодействия наркозависимости.</w:t>
      </w:r>
    </w:p>
    <w:p w14:paraId="1A2FECB7" w14:textId="77777777" w:rsidR="008938BB" w:rsidRDefault="008938BB">
      <w:pPr>
        <w:pStyle w:val="10"/>
        <w:pBdr>
          <w:top w:val="nil"/>
          <w:left w:val="nil"/>
          <w:bottom w:val="nil"/>
          <w:right w:val="nil"/>
          <w:between w:val="nil"/>
        </w:pBdr>
        <w:ind w:firstLine="540"/>
        <w:jc w:val="both"/>
        <w:rPr>
          <w:color w:val="000000"/>
          <w:sz w:val="28"/>
          <w:szCs w:val="28"/>
        </w:rPr>
      </w:pPr>
    </w:p>
    <w:p w14:paraId="3B98E59F" w14:textId="77777777" w:rsidR="008938BB" w:rsidRDefault="00B93E0A">
      <w:pPr>
        <w:pStyle w:val="10"/>
        <w:pBdr>
          <w:top w:val="nil"/>
          <w:left w:val="nil"/>
          <w:bottom w:val="nil"/>
          <w:right w:val="nil"/>
          <w:between w:val="nil"/>
        </w:pBdr>
        <w:jc w:val="center"/>
        <w:rPr>
          <w:color w:val="000000"/>
          <w:sz w:val="28"/>
          <w:szCs w:val="28"/>
        </w:rPr>
      </w:pPr>
      <w:r>
        <w:rPr>
          <w:b/>
          <w:i/>
          <w:color w:val="000000"/>
          <w:sz w:val="28"/>
          <w:szCs w:val="28"/>
        </w:rPr>
        <w:t>Раздел 2. Безопасность человека в опасных и чрезвычайных ситуациях</w:t>
      </w:r>
    </w:p>
    <w:p w14:paraId="73ADE6FD" w14:textId="77777777" w:rsidR="008938BB" w:rsidRDefault="008938BB">
      <w:pPr>
        <w:pStyle w:val="10"/>
        <w:pBdr>
          <w:top w:val="nil"/>
          <w:left w:val="nil"/>
          <w:bottom w:val="nil"/>
          <w:right w:val="nil"/>
          <w:between w:val="nil"/>
        </w:pBdr>
        <w:jc w:val="center"/>
        <w:rPr>
          <w:color w:val="000000"/>
          <w:sz w:val="28"/>
          <w:szCs w:val="28"/>
        </w:rPr>
      </w:pPr>
    </w:p>
    <w:p w14:paraId="71837D21" w14:textId="77777777" w:rsidR="008938BB" w:rsidRPr="005734B5" w:rsidRDefault="00B93E0A">
      <w:pPr>
        <w:pStyle w:val="10"/>
        <w:pBdr>
          <w:top w:val="nil"/>
          <w:left w:val="nil"/>
          <w:bottom w:val="nil"/>
          <w:right w:val="nil"/>
          <w:between w:val="nil"/>
        </w:pBdr>
        <w:ind w:firstLine="709"/>
        <w:rPr>
          <w:color w:val="FF0000"/>
          <w:sz w:val="28"/>
          <w:szCs w:val="28"/>
        </w:rPr>
      </w:pPr>
      <w:r>
        <w:rPr>
          <w:b/>
          <w:color w:val="000000"/>
          <w:sz w:val="28"/>
          <w:szCs w:val="28"/>
        </w:rPr>
        <w:t xml:space="preserve">Тема 1. </w:t>
      </w:r>
      <w:r w:rsidRPr="005734B5">
        <w:rPr>
          <w:b/>
          <w:color w:val="FF0000"/>
          <w:sz w:val="28"/>
          <w:szCs w:val="28"/>
        </w:rPr>
        <w:t>Дорожная безопасность</w:t>
      </w:r>
    </w:p>
    <w:p w14:paraId="5C6459B1" w14:textId="77777777" w:rsidR="008938BB" w:rsidRPr="005734B5" w:rsidRDefault="00B93E0A">
      <w:pPr>
        <w:pStyle w:val="10"/>
        <w:pBdr>
          <w:top w:val="nil"/>
          <w:left w:val="nil"/>
          <w:bottom w:val="nil"/>
          <w:right w:val="nil"/>
          <w:between w:val="nil"/>
        </w:pBdr>
        <w:ind w:firstLine="709"/>
        <w:jc w:val="both"/>
        <w:rPr>
          <w:color w:val="FF0000"/>
          <w:sz w:val="28"/>
          <w:szCs w:val="28"/>
        </w:rPr>
      </w:pPr>
      <w:r w:rsidRPr="005734B5">
        <w:rPr>
          <w:color w:val="FF0000"/>
          <w:sz w:val="28"/>
          <w:szCs w:val="28"/>
        </w:rPr>
        <w:t>Дорожные знаки, их классификация. Правила движения транспортных средств по сигналам светофора. Правила движения пешеходов по сигналам светофора для пешеходов. Особенности передвижения группы детей. Особенности перехода улиц группами людей. Перевозка групп детей специальным и общественным транспортом. Правила безопасного поведения при использовании различных транспортных средств.</w:t>
      </w:r>
    </w:p>
    <w:p w14:paraId="10D1BB23" w14:textId="77777777" w:rsidR="008938BB" w:rsidRPr="005734B5" w:rsidRDefault="00B93E0A">
      <w:pPr>
        <w:pStyle w:val="10"/>
        <w:pBdr>
          <w:top w:val="nil"/>
          <w:left w:val="nil"/>
          <w:bottom w:val="nil"/>
          <w:right w:val="nil"/>
          <w:between w:val="nil"/>
        </w:pBdr>
        <w:ind w:firstLine="709"/>
        <w:jc w:val="both"/>
        <w:rPr>
          <w:color w:val="FF0000"/>
          <w:sz w:val="28"/>
          <w:szCs w:val="28"/>
        </w:rPr>
      </w:pPr>
      <w:r w:rsidRPr="005734B5">
        <w:rPr>
          <w:color w:val="FF0000"/>
          <w:sz w:val="28"/>
          <w:szCs w:val="28"/>
        </w:rPr>
        <w:t>Велосипед как транспортное средство. Способы безопасной эксплуатации велосипеда.</w:t>
      </w:r>
    </w:p>
    <w:p w14:paraId="5904ED67" w14:textId="77777777" w:rsidR="008938BB" w:rsidRDefault="008938BB">
      <w:pPr>
        <w:pStyle w:val="10"/>
        <w:pBdr>
          <w:top w:val="nil"/>
          <w:left w:val="nil"/>
          <w:bottom w:val="nil"/>
          <w:right w:val="nil"/>
          <w:between w:val="nil"/>
        </w:pBdr>
        <w:ind w:firstLine="709"/>
        <w:jc w:val="both"/>
        <w:rPr>
          <w:color w:val="000000"/>
          <w:sz w:val="28"/>
          <w:szCs w:val="28"/>
        </w:rPr>
      </w:pPr>
    </w:p>
    <w:p w14:paraId="2D147165" w14:textId="77777777" w:rsidR="008938BB" w:rsidRDefault="00B93E0A">
      <w:pPr>
        <w:pStyle w:val="10"/>
        <w:pBdr>
          <w:top w:val="nil"/>
          <w:left w:val="nil"/>
          <w:bottom w:val="nil"/>
          <w:right w:val="nil"/>
          <w:between w:val="nil"/>
        </w:pBdr>
        <w:ind w:firstLine="709"/>
        <w:jc w:val="both"/>
        <w:rPr>
          <w:color w:val="000000"/>
          <w:sz w:val="28"/>
          <w:szCs w:val="28"/>
        </w:rPr>
      </w:pPr>
      <w:r>
        <w:rPr>
          <w:b/>
          <w:color w:val="000000"/>
          <w:sz w:val="28"/>
          <w:szCs w:val="28"/>
        </w:rPr>
        <w:t>Тема 2. Пожарная безопасность</w:t>
      </w:r>
    </w:p>
    <w:p w14:paraId="044EF587" w14:textId="77777777" w:rsidR="008938BB" w:rsidRDefault="00B93E0A">
      <w:pPr>
        <w:pStyle w:val="10"/>
        <w:pBdr>
          <w:top w:val="nil"/>
          <w:left w:val="nil"/>
          <w:bottom w:val="nil"/>
          <w:right w:val="nil"/>
          <w:between w:val="nil"/>
        </w:pBdr>
        <w:ind w:firstLine="709"/>
        <w:jc w:val="both"/>
        <w:rPr>
          <w:color w:val="000000"/>
          <w:sz w:val="28"/>
          <w:szCs w:val="28"/>
        </w:rPr>
      </w:pPr>
      <w:r>
        <w:rPr>
          <w:color w:val="000000"/>
          <w:sz w:val="28"/>
          <w:szCs w:val="28"/>
        </w:rPr>
        <w:t>Костер как фактор выживания в природе. Способы добычи огня. Виды костров. Способы укладки костра. Костер как одна из причин пожаров в лесу. Последствия лесных пожаров. Меры безопасности при разведении костра. Значение леса в жизни человека.</w:t>
      </w:r>
    </w:p>
    <w:p w14:paraId="642DFA9B" w14:textId="77777777" w:rsidR="008938BB" w:rsidRDefault="00B93E0A">
      <w:pPr>
        <w:pStyle w:val="10"/>
        <w:pBdr>
          <w:top w:val="nil"/>
          <w:left w:val="nil"/>
          <w:bottom w:val="nil"/>
          <w:right w:val="nil"/>
          <w:between w:val="nil"/>
        </w:pBdr>
        <w:ind w:firstLine="709"/>
        <w:jc w:val="both"/>
        <w:rPr>
          <w:color w:val="000000"/>
          <w:sz w:val="28"/>
          <w:szCs w:val="28"/>
        </w:rPr>
      </w:pPr>
      <w:r>
        <w:rPr>
          <w:color w:val="000000"/>
          <w:sz w:val="28"/>
          <w:szCs w:val="28"/>
        </w:rPr>
        <w:t>Пожар на транспорте. Причины его возникновения. Действия при возгорании транспортных средств.</w:t>
      </w:r>
    </w:p>
    <w:p w14:paraId="52F3FFD9" w14:textId="77777777" w:rsidR="008938BB" w:rsidRDefault="008938BB">
      <w:pPr>
        <w:pStyle w:val="10"/>
        <w:pBdr>
          <w:top w:val="nil"/>
          <w:left w:val="nil"/>
          <w:bottom w:val="nil"/>
          <w:right w:val="nil"/>
          <w:between w:val="nil"/>
        </w:pBdr>
        <w:ind w:firstLine="709"/>
        <w:jc w:val="both"/>
        <w:rPr>
          <w:color w:val="000000"/>
          <w:sz w:val="28"/>
          <w:szCs w:val="28"/>
        </w:rPr>
      </w:pPr>
    </w:p>
    <w:p w14:paraId="75AB051D" w14:textId="77777777" w:rsidR="008938BB" w:rsidRDefault="00B93E0A">
      <w:pPr>
        <w:pStyle w:val="10"/>
        <w:pBdr>
          <w:top w:val="nil"/>
          <w:left w:val="nil"/>
          <w:bottom w:val="nil"/>
          <w:right w:val="nil"/>
          <w:between w:val="nil"/>
        </w:pBdr>
        <w:ind w:firstLine="709"/>
        <w:jc w:val="both"/>
        <w:rPr>
          <w:color w:val="000000"/>
          <w:sz w:val="28"/>
          <w:szCs w:val="28"/>
        </w:rPr>
      </w:pPr>
      <w:r>
        <w:rPr>
          <w:b/>
          <w:color w:val="000000"/>
          <w:sz w:val="28"/>
          <w:szCs w:val="28"/>
        </w:rPr>
        <w:lastRenderedPageBreak/>
        <w:t>Тема 3. Правила безопасного поведения на природе</w:t>
      </w:r>
    </w:p>
    <w:p w14:paraId="3CF02F35" w14:textId="77777777" w:rsidR="008938BB" w:rsidRDefault="00B93E0A">
      <w:pPr>
        <w:pStyle w:val="10"/>
        <w:pBdr>
          <w:top w:val="nil"/>
          <w:left w:val="nil"/>
          <w:bottom w:val="nil"/>
          <w:right w:val="nil"/>
          <w:between w:val="nil"/>
        </w:pBdr>
        <w:ind w:firstLine="709"/>
        <w:jc w:val="both"/>
        <w:rPr>
          <w:color w:val="000000"/>
          <w:sz w:val="28"/>
          <w:szCs w:val="28"/>
        </w:rPr>
      </w:pPr>
      <w:r>
        <w:rPr>
          <w:color w:val="000000"/>
          <w:sz w:val="28"/>
          <w:szCs w:val="28"/>
        </w:rPr>
        <w:t>Опасные ситуации природного характера. Прогнозирование опасностей, связанных с пребыванием человека на природе. Подготовка к выходу на природу.</w:t>
      </w:r>
    </w:p>
    <w:p w14:paraId="654FDFE4" w14:textId="77777777" w:rsidR="008938BB" w:rsidRDefault="00B93E0A">
      <w:pPr>
        <w:pStyle w:val="10"/>
        <w:pBdr>
          <w:top w:val="nil"/>
          <w:left w:val="nil"/>
          <w:bottom w:val="nil"/>
          <w:right w:val="nil"/>
          <w:between w:val="nil"/>
        </w:pBdr>
        <w:ind w:firstLine="709"/>
        <w:jc w:val="both"/>
        <w:rPr>
          <w:color w:val="000000"/>
          <w:sz w:val="28"/>
          <w:szCs w:val="28"/>
        </w:rPr>
      </w:pPr>
      <w:r>
        <w:rPr>
          <w:color w:val="000000"/>
          <w:sz w:val="28"/>
          <w:szCs w:val="28"/>
        </w:rPr>
        <w:t>Виды туризма. Особенности подготовки к туристическим походам в летнее и зимнее время с учетом специфики региона. Обеспечение безопасности в походе. Ориентирование на местности (ориентирование по компасу и карте).</w:t>
      </w:r>
    </w:p>
    <w:p w14:paraId="444D0D49" w14:textId="77777777" w:rsidR="008938BB" w:rsidRDefault="008938BB">
      <w:pPr>
        <w:pStyle w:val="10"/>
        <w:pBdr>
          <w:top w:val="nil"/>
          <w:left w:val="nil"/>
          <w:bottom w:val="nil"/>
          <w:right w:val="nil"/>
          <w:between w:val="nil"/>
        </w:pBdr>
        <w:ind w:firstLine="709"/>
        <w:jc w:val="both"/>
        <w:rPr>
          <w:color w:val="000000"/>
          <w:sz w:val="28"/>
          <w:szCs w:val="28"/>
        </w:rPr>
      </w:pPr>
    </w:p>
    <w:p w14:paraId="5B039318" w14:textId="77777777" w:rsidR="008938BB" w:rsidRDefault="00B93E0A">
      <w:pPr>
        <w:pStyle w:val="10"/>
        <w:pBdr>
          <w:top w:val="nil"/>
          <w:left w:val="nil"/>
          <w:bottom w:val="nil"/>
          <w:right w:val="nil"/>
          <w:between w:val="nil"/>
        </w:pBdr>
        <w:ind w:firstLine="709"/>
        <w:jc w:val="both"/>
        <w:rPr>
          <w:color w:val="000000"/>
          <w:sz w:val="28"/>
          <w:szCs w:val="28"/>
        </w:rPr>
      </w:pPr>
      <w:r>
        <w:rPr>
          <w:b/>
          <w:color w:val="000000"/>
          <w:sz w:val="28"/>
          <w:szCs w:val="28"/>
        </w:rPr>
        <w:t xml:space="preserve">Тема 4. Безопасное поведение в ситуациях криминогенного характера </w:t>
      </w:r>
      <w:r>
        <w:rPr>
          <w:color w:val="000000"/>
          <w:sz w:val="28"/>
          <w:szCs w:val="28"/>
        </w:rPr>
        <w:t>(ситуациях, способных привести к противоправным поступкам, преступлениям)</w:t>
      </w:r>
    </w:p>
    <w:p w14:paraId="332ED6F0" w14:textId="77777777" w:rsidR="008938BB" w:rsidRDefault="00B93E0A">
      <w:pPr>
        <w:pStyle w:val="10"/>
        <w:pBdr>
          <w:top w:val="nil"/>
          <w:left w:val="nil"/>
          <w:bottom w:val="nil"/>
          <w:right w:val="nil"/>
          <w:between w:val="nil"/>
        </w:pBdr>
        <w:ind w:firstLine="709"/>
        <w:jc w:val="both"/>
        <w:rPr>
          <w:color w:val="000000"/>
          <w:sz w:val="28"/>
          <w:szCs w:val="28"/>
        </w:rPr>
      </w:pPr>
      <w:r>
        <w:rPr>
          <w:color w:val="000000"/>
          <w:sz w:val="28"/>
          <w:szCs w:val="28"/>
        </w:rPr>
        <w:t>Ситуации криминогенного характера дома, на улице, в общественных местах. Защита имущества от посягательства преступников.</w:t>
      </w:r>
      <w:r>
        <w:rPr>
          <w:color w:val="000000"/>
          <w:sz w:val="28"/>
          <w:szCs w:val="28"/>
        </w:rPr>
        <w:tab/>
        <w:t>Мошенничество, его основные виды, наиболее часто встречающиеся в повседневной жизни. Основные черты мошенничества. Действия по предотвращению мошенничества и в случаях, когда человек становится жертвой преступников.</w:t>
      </w:r>
    </w:p>
    <w:p w14:paraId="26F87926" w14:textId="77777777" w:rsidR="008938BB" w:rsidRDefault="008938BB">
      <w:pPr>
        <w:pStyle w:val="10"/>
        <w:pBdr>
          <w:top w:val="nil"/>
          <w:left w:val="nil"/>
          <w:bottom w:val="nil"/>
          <w:right w:val="nil"/>
          <w:between w:val="nil"/>
        </w:pBdr>
        <w:ind w:firstLine="709"/>
        <w:jc w:val="both"/>
        <w:rPr>
          <w:color w:val="000000"/>
          <w:sz w:val="28"/>
          <w:szCs w:val="28"/>
        </w:rPr>
      </w:pPr>
    </w:p>
    <w:p w14:paraId="254C76FB" w14:textId="77777777" w:rsidR="008938BB" w:rsidRDefault="00B93E0A">
      <w:pPr>
        <w:pStyle w:val="10"/>
        <w:pBdr>
          <w:top w:val="nil"/>
          <w:left w:val="nil"/>
          <w:bottom w:val="nil"/>
          <w:right w:val="nil"/>
          <w:between w:val="nil"/>
        </w:pBdr>
        <w:ind w:firstLine="709"/>
        <w:jc w:val="both"/>
        <w:rPr>
          <w:color w:val="000000"/>
          <w:sz w:val="28"/>
          <w:szCs w:val="28"/>
        </w:rPr>
      </w:pPr>
      <w:r>
        <w:rPr>
          <w:b/>
          <w:color w:val="000000"/>
          <w:sz w:val="28"/>
          <w:szCs w:val="28"/>
        </w:rPr>
        <w:t>Тема 5. Безопасное поведение на воде</w:t>
      </w:r>
    </w:p>
    <w:p w14:paraId="017D3C4D" w14:textId="77777777" w:rsidR="008938BB" w:rsidRDefault="00B93E0A">
      <w:pPr>
        <w:pStyle w:val="10"/>
        <w:pBdr>
          <w:top w:val="nil"/>
          <w:left w:val="nil"/>
          <w:bottom w:val="nil"/>
          <w:right w:val="nil"/>
          <w:between w:val="nil"/>
        </w:pBdr>
        <w:ind w:firstLine="709"/>
        <w:jc w:val="both"/>
        <w:rPr>
          <w:color w:val="000000"/>
          <w:sz w:val="28"/>
          <w:szCs w:val="28"/>
        </w:rPr>
      </w:pPr>
      <w:r>
        <w:rPr>
          <w:color w:val="000000"/>
          <w:sz w:val="28"/>
          <w:szCs w:val="28"/>
        </w:rPr>
        <w:t>Опасности уральских водоемов. Меры предосторожности при движении по льду и воде. Состояние льда, условия безопасного передвижения по льду. Оказание само и взаимопомощи терпящим бедствие на льду и воде.</w:t>
      </w:r>
    </w:p>
    <w:p w14:paraId="3C7F0388" w14:textId="77777777" w:rsidR="008938BB" w:rsidRDefault="00B93E0A">
      <w:pPr>
        <w:pStyle w:val="10"/>
        <w:pBdr>
          <w:top w:val="nil"/>
          <w:left w:val="nil"/>
          <w:bottom w:val="nil"/>
          <w:right w:val="nil"/>
          <w:between w:val="nil"/>
        </w:pBdr>
        <w:ind w:firstLine="709"/>
        <w:jc w:val="both"/>
        <w:rPr>
          <w:color w:val="000000"/>
          <w:sz w:val="28"/>
          <w:szCs w:val="28"/>
        </w:rPr>
      </w:pPr>
      <w:r>
        <w:rPr>
          <w:color w:val="000000"/>
          <w:sz w:val="28"/>
          <w:szCs w:val="28"/>
        </w:rPr>
        <w:t>Переохлаждение и обморожение.</w:t>
      </w:r>
    </w:p>
    <w:p w14:paraId="6FB73CAA" w14:textId="77777777" w:rsidR="008938BB" w:rsidRDefault="008938BB">
      <w:pPr>
        <w:pStyle w:val="10"/>
        <w:pBdr>
          <w:top w:val="nil"/>
          <w:left w:val="nil"/>
          <w:bottom w:val="nil"/>
          <w:right w:val="nil"/>
          <w:between w:val="nil"/>
        </w:pBdr>
        <w:jc w:val="both"/>
        <w:rPr>
          <w:color w:val="000000"/>
          <w:sz w:val="32"/>
          <w:szCs w:val="32"/>
        </w:rPr>
      </w:pPr>
    </w:p>
    <w:p w14:paraId="639F3D44" w14:textId="77777777" w:rsidR="008938BB" w:rsidRDefault="00B93E0A">
      <w:pPr>
        <w:pStyle w:val="10"/>
        <w:pBdr>
          <w:top w:val="nil"/>
          <w:left w:val="nil"/>
          <w:bottom w:val="nil"/>
          <w:right w:val="nil"/>
          <w:between w:val="nil"/>
        </w:pBdr>
        <w:jc w:val="center"/>
        <w:rPr>
          <w:color w:val="000000"/>
          <w:sz w:val="28"/>
          <w:szCs w:val="28"/>
        </w:rPr>
      </w:pPr>
      <w:r>
        <w:rPr>
          <w:b/>
          <w:i/>
          <w:color w:val="000000"/>
          <w:sz w:val="28"/>
          <w:szCs w:val="28"/>
        </w:rPr>
        <w:t>Раздел 3. Основы медицинских знаний и правила оказания</w:t>
      </w:r>
    </w:p>
    <w:p w14:paraId="6EFE4F1D" w14:textId="77777777" w:rsidR="008938BB" w:rsidRDefault="00B93E0A">
      <w:pPr>
        <w:pStyle w:val="10"/>
        <w:pBdr>
          <w:top w:val="nil"/>
          <w:left w:val="nil"/>
          <w:bottom w:val="nil"/>
          <w:right w:val="nil"/>
          <w:between w:val="nil"/>
        </w:pBdr>
        <w:jc w:val="center"/>
        <w:rPr>
          <w:color w:val="000000"/>
          <w:sz w:val="28"/>
          <w:szCs w:val="28"/>
        </w:rPr>
      </w:pPr>
      <w:r>
        <w:rPr>
          <w:b/>
          <w:i/>
          <w:color w:val="000000"/>
          <w:sz w:val="28"/>
          <w:szCs w:val="28"/>
        </w:rPr>
        <w:t xml:space="preserve"> первой медицинской помощи</w:t>
      </w:r>
    </w:p>
    <w:p w14:paraId="2D2DFD94" w14:textId="77777777" w:rsidR="008938BB" w:rsidRDefault="008938BB">
      <w:pPr>
        <w:pStyle w:val="10"/>
        <w:pBdr>
          <w:top w:val="nil"/>
          <w:left w:val="nil"/>
          <w:bottom w:val="nil"/>
          <w:right w:val="nil"/>
          <w:between w:val="nil"/>
        </w:pBdr>
        <w:jc w:val="center"/>
        <w:rPr>
          <w:color w:val="000000"/>
          <w:sz w:val="28"/>
          <w:szCs w:val="28"/>
        </w:rPr>
      </w:pPr>
    </w:p>
    <w:p w14:paraId="5865DBEC" w14:textId="77777777" w:rsidR="008938BB" w:rsidRDefault="00B93E0A">
      <w:pPr>
        <w:pStyle w:val="10"/>
        <w:pBdr>
          <w:top w:val="nil"/>
          <w:left w:val="nil"/>
          <w:bottom w:val="nil"/>
          <w:right w:val="nil"/>
          <w:between w:val="nil"/>
        </w:pBdr>
        <w:shd w:val="clear" w:color="auto" w:fill="FFFFFF"/>
        <w:ind w:firstLine="709"/>
        <w:jc w:val="both"/>
        <w:rPr>
          <w:b/>
          <w:color w:val="000000"/>
          <w:sz w:val="28"/>
          <w:szCs w:val="28"/>
        </w:rPr>
      </w:pPr>
      <w:r>
        <w:rPr>
          <w:b/>
          <w:color w:val="000000"/>
          <w:sz w:val="28"/>
          <w:szCs w:val="28"/>
        </w:rPr>
        <w:t>Тема 1. Ранения, ушибы и переломы различной степени тяжести</w:t>
      </w:r>
    </w:p>
    <w:p w14:paraId="56B2DFAC" w14:textId="77777777" w:rsidR="008938BB" w:rsidRDefault="00B93E0A">
      <w:pPr>
        <w:pStyle w:val="10"/>
        <w:pBdr>
          <w:top w:val="nil"/>
          <w:left w:val="nil"/>
          <w:bottom w:val="nil"/>
          <w:right w:val="nil"/>
          <w:between w:val="nil"/>
        </w:pBdr>
        <w:shd w:val="clear" w:color="auto" w:fill="FFFFFF"/>
        <w:ind w:firstLine="709"/>
        <w:jc w:val="both"/>
        <w:rPr>
          <w:color w:val="000000"/>
          <w:sz w:val="28"/>
          <w:szCs w:val="28"/>
        </w:rPr>
      </w:pPr>
      <w:r>
        <w:rPr>
          <w:color w:val="000000"/>
          <w:sz w:val="28"/>
          <w:szCs w:val="28"/>
        </w:rPr>
        <w:t>Первая медицинская помощь при ушибах, ранениях и переломах.</w:t>
      </w:r>
    </w:p>
    <w:p w14:paraId="273BBBC0" w14:textId="77777777" w:rsidR="008938BB" w:rsidRDefault="00B93E0A">
      <w:pPr>
        <w:pStyle w:val="10"/>
        <w:pBdr>
          <w:top w:val="nil"/>
          <w:left w:val="nil"/>
          <w:bottom w:val="nil"/>
          <w:right w:val="nil"/>
          <w:between w:val="nil"/>
        </w:pBdr>
        <w:ind w:firstLine="709"/>
        <w:jc w:val="both"/>
        <w:rPr>
          <w:color w:val="000000"/>
          <w:sz w:val="28"/>
          <w:szCs w:val="28"/>
        </w:rPr>
      </w:pPr>
      <w:r>
        <w:rPr>
          <w:color w:val="000000"/>
          <w:sz w:val="28"/>
          <w:szCs w:val="28"/>
        </w:rPr>
        <w:t>Первая медицинская помощь при кровотечениях, переохлаждениях, обморожениях.</w:t>
      </w:r>
    </w:p>
    <w:p w14:paraId="399E8EAA" w14:textId="77777777" w:rsidR="008938BB" w:rsidRDefault="00B93E0A">
      <w:pPr>
        <w:pStyle w:val="10"/>
        <w:pBdr>
          <w:top w:val="nil"/>
          <w:left w:val="nil"/>
          <w:bottom w:val="nil"/>
          <w:right w:val="nil"/>
          <w:between w:val="nil"/>
        </w:pBdr>
        <w:shd w:val="clear" w:color="auto" w:fill="FFFFFF"/>
        <w:spacing w:before="178"/>
        <w:ind w:left="26"/>
        <w:jc w:val="center"/>
        <w:rPr>
          <w:b/>
          <w:color w:val="000000"/>
          <w:sz w:val="28"/>
          <w:szCs w:val="28"/>
        </w:rPr>
      </w:pPr>
      <w:r>
        <w:rPr>
          <w:b/>
          <w:i/>
          <w:color w:val="000000"/>
          <w:sz w:val="28"/>
          <w:szCs w:val="28"/>
        </w:rPr>
        <w:t>Практические занятия</w:t>
      </w:r>
    </w:p>
    <w:p w14:paraId="12D3E867" w14:textId="77777777" w:rsidR="008938BB" w:rsidRDefault="00B93E0A">
      <w:pPr>
        <w:pStyle w:val="10"/>
        <w:pBdr>
          <w:top w:val="nil"/>
          <w:left w:val="nil"/>
          <w:bottom w:val="nil"/>
          <w:right w:val="nil"/>
          <w:between w:val="nil"/>
        </w:pBdr>
        <w:ind w:firstLine="709"/>
        <w:jc w:val="both"/>
        <w:rPr>
          <w:color w:val="000000"/>
          <w:sz w:val="28"/>
          <w:szCs w:val="28"/>
        </w:rPr>
      </w:pPr>
      <w:r>
        <w:rPr>
          <w:b/>
          <w:color w:val="000000"/>
          <w:sz w:val="28"/>
          <w:szCs w:val="28"/>
        </w:rPr>
        <w:t xml:space="preserve">Занятие 1. </w:t>
      </w:r>
      <w:r>
        <w:rPr>
          <w:color w:val="000000"/>
          <w:sz w:val="28"/>
          <w:szCs w:val="28"/>
        </w:rPr>
        <w:t>Назначение, устройство, защитные свойства противогаза.</w:t>
      </w:r>
    </w:p>
    <w:p w14:paraId="66876652" w14:textId="77777777" w:rsidR="008938BB" w:rsidRDefault="00B93E0A">
      <w:pPr>
        <w:pStyle w:val="10"/>
        <w:pBdr>
          <w:top w:val="nil"/>
          <w:left w:val="nil"/>
          <w:bottom w:val="nil"/>
          <w:right w:val="nil"/>
          <w:between w:val="nil"/>
        </w:pBdr>
        <w:ind w:firstLine="709"/>
        <w:jc w:val="both"/>
        <w:rPr>
          <w:color w:val="000000"/>
          <w:sz w:val="28"/>
          <w:szCs w:val="28"/>
        </w:rPr>
      </w:pPr>
      <w:r>
        <w:rPr>
          <w:b/>
          <w:color w:val="000000"/>
          <w:sz w:val="28"/>
          <w:szCs w:val="28"/>
        </w:rPr>
        <w:t xml:space="preserve">Занятие 2. </w:t>
      </w:r>
      <w:r>
        <w:rPr>
          <w:color w:val="000000"/>
          <w:sz w:val="28"/>
          <w:szCs w:val="28"/>
        </w:rPr>
        <w:t>Правила пользования противогазом.</w:t>
      </w:r>
    </w:p>
    <w:p w14:paraId="736D4CC0" w14:textId="77777777" w:rsidR="008938BB" w:rsidRDefault="00B93E0A">
      <w:pPr>
        <w:pStyle w:val="10"/>
        <w:pBdr>
          <w:top w:val="nil"/>
          <w:left w:val="nil"/>
          <w:bottom w:val="nil"/>
          <w:right w:val="nil"/>
          <w:between w:val="nil"/>
        </w:pBdr>
        <w:ind w:firstLine="709"/>
        <w:jc w:val="both"/>
        <w:rPr>
          <w:color w:val="000000"/>
          <w:sz w:val="28"/>
          <w:szCs w:val="28"/>
        </w:rPr>
      </w:pPr>
      <w:r>
        <w:rPr>
          <w:b/>
          <w:color w:val="000000"/>
          <w:sz w:val="28"/>
          <w:szCs w:val="28"/>
        </w:rPr>
        <w:t xml:space="preserve">Занятие 3. </w:t>
      </w:r>
      <w:r>
        <w:rPr>
          <w:color w:val="000000"/>
          <w:sz w:val="28"/>
          <w:szCs w:val="28"/>
        </w:rPr>
        <w:t>Основные узлы, применяемые в туризме.</w:t>
      </w:r>
    </w:p>
    <w:p w14:paraId="43265058" w14:textId="77777777" w:rsidR="008938BB" w:rsidRDefault="00B93E0A">
      <w:pPr>
        <w:pStyle w:val="10"/>
        <w:pBdr>
          <w:top w:val="nil"/>
          <w:left w:val="nil"/>
          <w:bottom w:val="nil"/>
          <w:right w:val="nil"/>
          <w:between w:val="nil"/>
        </w:pBdr>
        <w:ind w:firstLine="709"/>
        <w:jc w:val="both"/>
        <w:rPr>
          <w:color w:val="000000"/>
          <w:sz w:val="28"/>
          <w:szCs w:val="28"/>
        </w:rPr>
      </w:pPr>
      <w:r>
        <w:rPr>
          <w:b/>
          <w:color w:val="000000"/>
          <w:sz w:val="28"/>
          <w:szCs w:val="28"/>
        </w:rPr>
        <w:lastRenderedPageBreak/>
        <w:t xml:space="preserve">Занятие 4. </w:t>
      </w:r>
      <w:r>
        <w:rPr>
          <w:color w:val="000000"/>
          <w:sz w:val="28"/>
          <w:szCs w:val="28"/>
        </w:rPr>
        <w:t>Оказание первой помощи утопающему.</w:t>
      </w:r>
    </w:p>
    <w:p w14:paraId="2FE51DB5" w14:textId="77777777" w:rsidR="008938BB" w:rsidRDefault="00B93E0A">
      <w:pPr>
        <w:pStyle w:val="10"/>
        <w:pBdr>
          <w:top w:val="nil"/>
          <w:left w:val="nil"/>
          <w:bottom w:val="nil"/>
          <w:right w:val="nil"/>
          <w:between w:val="nil"/>
        </w:pBdr>
        <w:ind w:firstLine="709"/>
        <w:jc w:val="both"/>
        <w:rPr>
          <w:color w:val="000000"/>
          <w:sz w:val="28"/>
          <w:szCs w:val="28"/>
        </w:rPr>
      </w:pPr>
      <w:r>
        <w:rPr>
          <w:b/>
          <w:color w:val="000000"/>
          <w:sz w:val="28"/>
          <w:szCs w:val="28"/>
        </w:rPr>
        <w:t xml:space="preserve">Занятие 5. </w:t>
      </w:r>
      <w:r>
        <w:rPr>
          <w:color w:val="000000"/>
          <w:sz w:val="28"/>
          <w:szCs w:val="28"/>
        </w:rPr>
        <w:t>Изготовление  носилок для транспортировки пострадавшего.</w:t>
      </w:r>
    </w:p>
    <w:p w14:paraId="03B16526" w14:textId="77777777" w:rsidR="008938BB" w:rsidRDefault="00B93E0A">
      <w:pPr>
        <w:pStyle w:val="10"/>
        <w:pBdr>
          <w:top w:val="nil"/>
          <w:left w:val="nil"/>
          <w:bottom w:val="nil"/>
          <w:right w:val="nil"/>
          <w:between w:val="nil"/>
        </w:pBdr>
        <w:ind w:firstLine="709"/>
        <w:jc w:val="both"/>
        <w:rPr>
          <w:color w:val="000000"/>
          <w:sz w:val="28"/>
          <w:szCs w:val="28"/>
        </w:rPr>
      </w:pPr>
      <w:r>
        <w:rPr>
          <w:b/>
          <w:color w:val="000000"/>
          <w:sz w:val="28"/>
          <w:szCs w:val="28"/>
        </w:rPr>
        <w:t xml:space="preserve">Занятие 6. </w:t>
      </w:r>
      <w:r>
        <w:rPr>
          <w:color w:val="000000"/>
          <w:sz w:val="28"/>
          <w:szCs w:val="28"/>
        </w:rPr>
        <w:t>Подготовка к «Дню защиты детей». Порядок эвакуации из здания школы при угрозе террористического акта.</w:t>
      </w:r>
    </w:p>
    <w:p w14:paraId="478225B7" w14:textId="77777777" w:rsidR="008938BB" w:rsidRDefault="008938BB">
      <w:pPr>
        <w:pStyle w:val="10"/>
        <w:pBdr>
          <w:top w:val="nil"/>
          <w:left w:val="nil"/>
          <w:bottom w:val="nil"/>
          <w:right w:val="nil"/>
          <w:between w:val="nil"/>
        </w:pBdr>
        <w:ind w:firstLine="709"/>
        <w:jc w:val="both"/>
        <w:rPr>
          <w:color w:val="000000"/>
          <w:sz w:val="28"/>
          <w:szCs w:val="28"/>
        </w:rPr>
      </w:pPr>
    </w:p>
    <w:p w14:paraId="66EDBF2F" w14:textId="77777777" w:rsidR="008938BB" w:rsidRDefault="00B93E0A">
      <w:pPr>
        <w:pStyle w:val="10"/>
        <w:pBdr>
          <w:top w:val="nil"/>
          <w:left w:val="nil"/>
          <w:bottom w:val="nil"/>
          <w:right w:val="nil"/>
          <w:between w:val="nil"/>
        </w:pBdr>
        <w:ind w:firstLine="709"/>
        <w:jc w:val="center"/>
        <w:rPr>
          <w:color w:val="000000"/>
          <w:sz w:val="28"/>
          <w:szCs w:val="28"/>
        </w:rPr>
      </w:pPr>
      <w:r>
        <w:rPr>
          <w:b/>
          <w:color w:val="000000"/>
          <w:sz w:val="28"/>
          <w:szCs w:val="28"/>
        </w:rPr>
        <w:t>7 класс</w:t>
      </w:r>
    </w:p>
    <w:p w14:paraId="49CC68E2" w14:textId="77777777" w:rsidR="008938BB" w:rsidRDefault="008938BB">
      <w:pPr>
        <w:pStyle w:val="10"/>
        <w:pBdr>
          <w:top w:val="nil"/>
          <w:left w:val="nil"/>
          <w:bottom w:val="nil"/>
          <w:right w:val="nil"/>
          <w:between w:val="nil"/>
        </w:pBdr>
        <w:ind w:firstLine="709"/>
        <w:jc w:val="center"/>
        <w:rPr>
          <w:color w:val="000000"/>
          <w:sz w:val="28"/>
          <w:szCs w:val="28"/>
        </w:rPr>
      </w:pPr>
    </w:p>
    <w:p w14:paraId="41E074C7" w14:textId="77777777" w:rsidR="008938BB" w:rsidRDefault="00B93E0A">
      <w:pPr>
        <w:pStyle w:val="10"/>
        <w:pBdr>
          <w:top w:val="nil"/>
          <w:left w:val="nil"/>
          <w:bottom w:val="nil"/>
          <w:right w:val="nil"/>
          <w:between w:val="nil"/>
        </w:pBdr>
        <w:jc w:val="center"/>
        <w:rPr>
          <w:color w:val="000000"/>
          <w:sz w:val="28"/>
          <w:szCs w:val="28"/>
        </w:rPr>
      </w:pPr>
      <w:r>
        <w:rPr>
          <w:b/>
          <w:i/>
          <w:color w:val="000000"/>
          <w:sz w:val="28"/>
          <w:szCs w:val="28"/>
        </w:rPr>
        <w:t>Раздел 1. Основы здорового образа жизни и культура здоровья</w:t>
      </w:r>
    </w:p>
    <w:p w14:paraId="5AECC57E" w14:textId="77777777" w:rsidR="008938BB" w:rsidRDefault="008938BB">
      <w:pPr>
        <w:pStyle w:val="10"/>
        <w:pBdr>
          <w:top w:val="nil"/>
          <w:left w:val="nil"/>
          <w:bottom w:val="nil"/>
          <w:right w:val="nil"/>
          <w:between w:val="nil"/>
        </w:pBdr>
        <w:jc w:val="center"/>
        <w:rPr>
          <w:color w:val="000000"/>
          <w:sz w:val="32"/>
          <w:szCs w:val="32"/>
        </w:rPr>
      </w:pPr>
    </w:p>
    <w:p w14:paraId="48614C63" w14:textId="77777777" w:rsidR="008938BB" w:rsidRDefault="00B93E0A">
      <w:pPr>
        <w:pStyle w:val="10"/>
        <w:pBdr>
          <w:top w:val="nil"/>
          <w:left w:val="nil"/>
          <w:bottom w:val="nil"/>
          <w:right w:val="nil"/>
          <w:between w:val="nil"/>
        </w:pBdr>
        <w:ind w:firstLine="709"/>
        <w:jc w:val="both"/>
        <w:rPr>
          <w:color w:val="000000"/>
          <w:sz w:val="28"/>
          <w:szCs w:val="28"/>
        </w:rPr>
      </w:pPr>
      <w:r>
        <w:rPr>
          <w:b/>
          <w:color w:val="000000"/>
          <w:sz w:val="28"/>
          <w:szCs w:val="28"/>
        </w:rPr>
        <w:t>Тема 1. Основы экологической культуры</w:t>
      </w:r>
    </w:p>
    <w:p w14:paraId="57BC5518" w14:textId="77777777" w:rsidR="008938BB" w:rsidRDefault="00B93E0A">
      <w:pPr>
        <w:pStyle w:val="10"/>
        <w:pBdr>
          <w:top w:val="nil"/>
          <w:left w:val="nil"/>
          <w:bottom w:val="nil"/>
          <w:right w:val="nil"/>
          <w:between w:val="nil"/>
        </w:pBdr>
        <w:ind w:firstLine="709"/>
        <w:jc w:val="both"/>
        <w:rPr>
          <w:color w:val="000000"/>
          <w:sz w:val="28"/>
          <w:szCs w:val="28"/>
        </w:rPr>
      </w:pPr>
      <w:r>
        <w:rPr>
          <w:color w:val="000000"/>
          <w:sz w:val="28"/>
          <w:szCs w:val="28"/>
        </w:rPr>
        <w:t>Анализ экологических особенностей Уральского региона. Факторы, влияющие на жизнедеятельность человека. Промышленные и бытовые отходы. Экологически чистые продукты питания и товары повседневного спроса.</w:t>
      </w:r>
    </w:p>
    <w:p w14:paraId="6F195F78" w14:textId="77777777" w:rsidR="008938BB" w:rsidRDefault="00B93E0A">
      <w:pPr>
        <w:pStyle w:val="10"/>
        <w:pBdr>
          <w:top w:val="nil"/>
          <w:left w:val="nil"/>
          <w:bottom w:val="nil"/>
          <w:right w:val="nil"/>
          <w:between w:val="nil"/>
        </w:pBdr>
        <w:ind w:firstLine="709"/>
        <w:jc w:val="both"/>
        <w:rPr>
          <w:color w:val="000000"/>
          <w:sz w:val="28"/>
          <w:szCs w:val="28"/>
        </w:rPr>
      </w:pPr>
      <w:r>
        <w:rPr>
          <w:color w:val="000000"/>
          <w:sz w:val="28"/>
          <w:szCs w:val="28"/>
        </w:rPr>
        <w:t xml:space="preserve">Источники получения информации об экологической безопасности товаров повседневного потребления. </w:t>
      </w:r>
    </w:p>
    <w:p w14:paraId="3B70720F" w14:textId="77777777" w:rsidR="008938BB" w:rsidRDefault="00B93E0A">
      <w:pPr>
        <w:pStyle w:val="10"/>
        <w:pBdr>
          <w:top w:val="nil"/>
          <w:left w:val="nil"/>
          <w:bottom w:val="nil"/>
          <w:right w:val="nil"/>
          <w:between w:val="nil"/>
        </w:pBdr>
        <w:ind w:firstLine="709"/>
        <w:jc w:val="both"/>
        <w:rPr>
          <w:color w:val="000000"/>
          <w:sz w:val="28"/>
          <w:szCs w:val="28"/>
        </w:rPr>
      </w:pPr>
      <w:r>
        <w:rPr>
          <w:color w:val="000000"/>
          <w:sz w:val="28"/>
          <w:szCs w:val="28"/>
        </w:rPr>
        <w:t>Зависимость здоровья и деятельности человека от экологического состояния окружающей природы. Духовно-нравственные аспекты проблем сохранения жизни и культуры, окружающей природы Уральского региона.</w:t>
      </w:r>
    </w:p>
    <w:p w14:paraId="63D47FD7" w14:textId="77777777" w:rsidR="008938BB" w:rsidRDefault="008938BB">
      <w:pPr>
        <w:pStyle w:val="10"/>
        <w:pBdr>
          <w:top w:val="nil"/>
          <w:left w:val="nil"/>
          <w:bottom w:val="nil"/>
          <w:right w:val="nil"/>
          <w:between w:val="nil"/>
        </w:pBdr>
        <w:ind w:firstLine="709"/>
        <w:jc w:val="both"/>
        <w:rPr>
          <w:color w:val="000000"/>
          <w:sz w:val="28"/>
          <w:szCs w:val="28"/>
        </w:rPr>
      </w:pPr>
    </w:p>
    <w:p w14:paraId="6A394580" w14:textId="77777777" w:rsidR="008938BB" w:rsidRDefault="00B93E0A">
      <w:pPr>
        <w:pStyle w:val="10"/>
        <w:pBdr>
          <w:top w:val="nil"/>
          <w:left w:val="nil"/>
          <w:bottom w:val="nil"/>
          <w:right w:val="nil"/>
          <w:between w:val="nil"/>
        </w:pBdr>
        <w:ind w:firstLine="709"/>
        <w:jc w:val="both"/>
        <w:rPr>
          <w:color w:val="000000"/>
          <w:sz w:val="28"/>
          <w:szCs w:val="28"/>
        </w:rPr>
      </w:pPr>
      <w:r>
        <w:rPr>
          <w:b/>
          <w:color w:val="000000"/>
          <w:sz w:val="28"/>
          <w:szCs w:val="28"/>
        </w:rPr>
        <w:t>Тема 2. Здоровый образ жизни и его составляющие. Навыки здорового образа жизни</w:t>
      </w:r>
    </w:p>
    <w:p w14:paraId="322C3D02" w14:textId="77777777" w:rsidR="008938BB" w:rsidRDefault="00B93E0A">
      <w:pPr>
        <w:pStyle w:val="10"/>
        <w:pBdr>
          <w:top w:val="nil"/>
          <w:left w:val="nil"/>
          <w:bottom w:val="nil"/>
          <w:right w:val="nil"/>
          <w:between w:val="nil"/>
        </w:pBdr>
        <w:ind w:firstLine="709"/>
        <w:jc w:val="both"/>
        <w:rPr>
          <w:color w:val="000000"/>
          <w:sz w:val="28"/>
          <w:szCs w:val="28"/>
        </w:rPr>
      </w:pPr>
      <w:r>
        <w:rPr>
          <w:color w:val="000000"/>
          <w:sz w:val="28"/>
          <w:szCs w:val="28"/>
        </w:rPr>
        <w:t>Культура и здоровье. Психическое и физическое здоровье. Способы сохранения и укрепления здоровья. Профилактика переутомления. Стресс и его воздействие на человека. Способы выхода из стрессовой ситуации. Способы прогнозирования и предотвращения стрессовых ситуаций. Информационная безопасность человека.</w:t>
      </w:r>
    </w:p>
    <w:p w14:paraId="662D32B7" w14:textId="77777777" w:rsidR="008938BB" w:rsidRDefault="00B93E0A">
      <w:pPr>
        <w:pStyle w:val="10"/>
        <w:pBdr>
          <w:top w:val="nil"/>
          <w:left w:val="nil"/>
          <w:bottom w:val="nil"/>
          <w:right w:val="nil"/>
          <w:between w:val="nil"/>
        </w:pBdr>
        <w:ind w:firstLine="709"/>
        <w:jc w:val="both"/>
        <w:rPr>
          <w:color w:val="000000"/>
          <w:sz w:val="28"/>
          <w:szCs w:val="28"/>
        </w:rPr>
      </w:pPr>
      <w:r>
        <w:rPr>
          <w:color w:val="000000"/>
          <w:sz w:val="28"/>
          <w:szCs w:val="28"/>
        </w:rPr>
        <w:t>Роль искусства в формировании культуры безопасности жизнедеятельности.</w:t>
      </w:r>
    </w:p>
    <w:p w14:paraId="6EFF9123" w14:textId="77777777" w:rsidR="008938BB" w:rsidRDefault="00B93E0A">
      <w:pPr>
        <w:pStyle w:val="10"/>
        <w:pBdr>
          <w:top w:val="nil"/>
          <w:left w:val="nil"/>
          <w:bottom w:val="nil"/>
          <w:right w:val="nil"/>
          <w:between w:val="nil"/>
        </w:pBdr>
        <w:ind w:firstLine="709"/>
        <w:jc w:val="both"/>
        <w:rPr>
          <w:color w:val="000000"/>
          <w:sz w:val="28"/>
          <w:szCs w:val="28"/>
        </w:rPr>
      </w:pPr>
      <w:r>
        <w:rPr>
          <w:color w:val="000000"/>
          <w:sz w:val="28"/>
          <w:szCs w:val="28"/>
        </w:rPr>
        <w:t>Здоровье человека как основа здоровья нации, государства.</w:t>
      </w:r>
    </w:p>
    <w:p w14:paraId="5D6FD2D1" w14:textId="77777777" w:rsidR="008938BB" w:rsidRDefault="00B93E0A">
      <w:pPr>
        <w:pStyle w:val="10"/>
        <w:pBdr>
          <w:top w:val="nil"/>
          <w:left w:val="nil"/>
          <w:bottom w:val="nil"/>
          <w:right w:val="nil"/>
          <w:between w:val="nil"/>
        </w:pBdr>
        <w:ind w:firstLine="709"/>
        <w:jc w:val="both"/>
        <w:rPr>
          <w:color w:val="000000"/>
          <w:sz w:val="28"/>
          <w:szCs w:val="28"/>
        </w:rPr>
      </w:pPr>
      <w:r>
        <w:rPr>
          <w:b/>
          <w:color w:val="000000"/>
          <w:sz w:val="28"/>
          <w:szCs w:val="28"/>
        </w:rPr>
        <w:t>Тема 3. Роль социальной среды в развитии подростка</w:t>
      </w:r>
    </w:p>
    <w:p w14:paraId="25F7735E" w14:textId="77777777" w:rsidR="008938BB" w:rsidRDefault="00B93E0A">
      <w:pPr>
        <w:pStyle w:val="10"/>
        <w:pBdr>
          <w:top w:val="nil"/>
          <w:left w:val="nil"/>
          <w:bottom w:val="nil"/>
          <w:right w:val="nil"/>
          <w:between w:val="nil"/>
        </w:pBdr>
        <w:ind w:firstLine="709"/>
        <w:jc w:val="both"/>
        <w:rPr>
          <w:color w:val="000000"/>
          <w:sz w:val="28"/>
          <w:szCs w:val="28"/>
        </w:rPr>
      </w:pPr>
      <w:r>
        <w:rPr>
          <w:color w:val="000000"/>
          <w:sz w:val="28"/>
          <w:szCs w:val="28"/>
        </w:rPr>
        <w:t>Взаимоотношения в социуме. Социальные группы, их особенности. Особенности взаимоотношений подростков и взрослых. Взаимоотношения со сверстниками. Взаимодействие в школьном коллективе. Права, обязанности и ответственность субъектов образовательной деятельности. Подходы к анализу взаимодействия в подростковой среде. Противодействие алкоголизму и наркозависимости  как условие сохранения здоровья личности, общества, нации, государства.</w:t>
      </w:r>
    </w:p>
    <w:p w14:paraId="2111B604" w14:textId="77777777" w:rsidR="008938BB" w:rsidRDefault="008938BB">
      <w:pPr>
        <w:pStyle w:val="10"/>
        <w:pBdr>
          <w:top w:val="nil"/>
          <w:left w:val="nil"/>
          <w:bottom w:val="nil"/>
          <w:right w:val="nil"/>
          <w:between w:val="nil"/>
        </w:pBdr>
        <w:jc w:val="both"/>
        <w:rPr>
          <w:color w:val="000000"/>
          <w:sz w:val="28"/>
          <w:szCs w:val="28"/>
        </w:rPr>
      </w:pPr>
    </w:p>
    <w:p w14:paraId="3F807B43" w14:textId="77777777" w:rsidR="008938BB" w:rsidRDefault="00B93E0A">
      <w:pPr>
        <w:pStyle w:val="10"/>
        <w:pBdr>
          <w:top w:val="nil"/>
          <w:left w:val="nil"/>
          <w:bottom w:val="nil"/>
          <w:right w:val="nil"/>
          <w:between w:val="nil"/>
        </w:pBdr>
        <w:jc w:val="center"/>
        <w:rPr>
          <w:color w:val="000000"/>
          <w:sz w:val="28"/>
          <w:szCs w:val="28"/>
        </w:rPr>
      </w:pPr>
      <w:r>
        <w:rPr>
          <w:b/>
          <w:i/>
          <w:color w:val="000000"/>
          <w:sz w:val="28"/>
          <w:szCs w:val="28"/>
        </w:rPr>
        <w:t>Раздел 2. Безопасность человека в опасных и чрезвычайных ситуациях</w:t>
      </w:r>
    </w:p>
    <w:p w14:paraId="3F05A1F1" w14:textId="77777777" w:rsidR="008938BB" w:rsidRDefault="008938BB">
      <w:pPr>
        <w:pStyle w:val="10"/>
        <w:pBdr>
          <w:top w:val="nil"/>
          <w:left w:val="nil"/>
          <w:bottom w:val="nil"/>
          <w:right w:val="nil"/>
          <w:between w:val="nil"/>
        </w:pBdr>
        <w:jc w:val="center"/>
        <w:rPr>
          <w:color w:val="000000"/>
          <w:sz w:val="32"/>
          <w:szCs w:val="32"/>
        </w:rPr>
      </w:pPr>
    </w:p>
    <w:p w14:paraId="562263E8" w14:textId="77777777" w:rsidR="008938BB" w:rsidRPr="005734B5" w:rsidRDefault="00B93E0A">
      <w:pPr>
        <w:pStyle w:val="10"/>
        <w:pBdr>
          <w:top w:val="nil"/>
          <w:left w:val="nil"/>
          <w:bottom w:val="nil"/>
          <w:right w:val="nil"/>
          <w:between w:val="nil"/>
        </w:pBdr>
        <w:ind w:firstLine="709"/>
        <w:jc w:val="both"/>
        <w:rPr>
          <w:color w:val="FF0000"/>
          <w:sz w:val="28"/>
          <w:szCs w:val="28"/>
        </w:rPr>
      </w:pPr>
      <w:r w:rsidRPr="005734B5">
        <w:rPr>
          <w:b/>
          <w:color w:val="FF0000"/>
          <w:sz w:val="28"/>
          <w:szCs w:val="28"/>
        </w:rPr>
        <w:t>Тема 1. Дорожная безопасность</w:t>
      </w:r>
    </w:p>
    <w:p w14:paraId="005F8E75" w14:textId="77777777" w:rsidR="008938BB" w:rsidRPr="005734B5" w:rsidRDefault="00B93E0A">
      <w:pPr>
        <w:pStyle w:val="10"/>
        <w:pBdr>
          <w:top w:val="nil"/>
          <w:left w:val="nil"/>
          <w:bottom w:val="nil"/>
          <w:right w:val="nil"/>
          <w:between w:val="nil"/>
        </w:pBdr>
        <w:ind w:firstLine="709"/>
        <w:jc w:val="both"/>
        <w:rPr>
          <w:color w:val="FF0000"/>
          <w:sz w:val="28"/>
          <w:szCs w:val="28"/>
        </w:rPr>
      </w:pPr>
      <w:r w:rsidRPr="005734B5">
        <w:rPr>
          <w:color w:val="FF0000"/>
          <w:sz w:val="28"/>
          <w:szCs w:val="28"/>
        </w:rPr>
        <w:t>Правила дорожного движения. Сигналы регулировщика. Действия пешеходов и водителей по сигналам регулировщика.</w:t>
      </w:r>
    </w:p>
    <w:p w14:paraId="6CE8C371" w14:textId="77777777" w:rsidR="008938BB" w:rsidRPr="005734B5" w:rsidRDefault="00B93E0A">
      <w:pPr>
        <w:pStyle w:val="10"/>
        <w:pBdr>
          <w:top w:val="nil"/>
          <w:left w:val="nil"/>
          <w:bottom w:val="nil"/>
          <w:right w:val="nil"/>
          <w:between w:val="nil"/>
        </w:pBdr>
        <w:ind w:firstLine="709"/>
        <w:jc w:val="both"/>
        <w:rPr>
          <w:color w:val="FF0000"/>
          <w:sz w:val="28"/>
          <w:szCs w:val="28"/>
        </w:rPr>
      </w:pPr>
      <w:r w:rsidRPr="005734B5">
        <w:rPr>
          <w:color w:val="FF0000"/>
          <w:sz w:val="28"/>
          <w:szCs w:val="28"/>
        </w:rPr>
        <w:t>Железнодорожный, водный и воздушный транспорт. Правила поведения в транспорте.</w:t>
      </w:r>
    </w:p>
    <w:p w14:paraId="389EB4F2" w14:textId="77777777" w:rsidR="008938BB" w:rsidRPr="005734B5" w:rsidRDefault="00B93E0A">
      <w:pPr>
        <w:pStyle w:val="10"/>
        <w:pBdr>
          <w:top w:val="nil"/>
          <w:left w:val="nil"/>
          <w:bottom w:val="nil"/>
          <w:right w:val="nil"/>
          <w:between w:val="nil"/>
        </w:pBdr>
        <w:ind w:firstLine="709"/>
        <w:jc w:val="both"/>
        <w:rPr>
          <w:color w:val="FF0000"/>
          <w:sz w:val="28"/>
          <w:szCs w:val="28"/>
        </w:rPr>
      </w:pPr>
      <w:r w:rsidRPr="005734B5">
        <w:rPr>
          <w:color w:val="FF0000"/>
          <w:sz w:val="28"/>
          <w:szCs w:val="28"/>
        </w:rPr>
        <w:t>Требования к движению велосипедистов. Меры безопасности при передвижении на велосипеде.</w:t>
      </w:r>
    </w:p>
    <w:p w14:paraId="3B90898C" w14:textId="77777777" w:rsidR="008938BB" w:rsidRPr="005734B5" w:rsidRDefault="00B93E0A">
      <w:pPr>
        <w:pStyle w:val="10"/>
        <w:pBdr>
          <w:top w:val="nil"/>
          <w:left w:val="nil"/>
          <w:bottom w:val="nil"/>
          <w:right w:val="nil"/>
          <w:between w:val="nil"/>
        </w:pBdr>
        <w:ind w:firstLine="709"/>
        <w:jc w:val="both"/>
        <w:rPr>
          <w:color w:val="FF0000"/>
          <w:sz w:val="28"/>
          <w:szCs w:val="28"/>
        </w:rPr>
      </w:pPr>
      <w:r w:rsidRPr="005734B5">
        <w:rPr>
          <w:color w:val="FF0000"/>
          <w:sz w:val="28"/>
          <w:szCs w:val="28"/>
        </w:rPr>
        <w:t>Метрополитен как средство передвижения в крупных городах. Возможные опасности при пользовании эскалатором, при ожидании поезда на платформе, в вагоне поезда. Меры предотвращения опасностей.</w:t>
      </w:r>
    </w:p>
    <w:p w14:paraId="32F98D56" w14:textId="77777777" w:rsidR="008938BB" w:rsidRPr="005734B5" w:rsidRDefault="008938BB">
      <w:pPr>
        <w:pStyle w:val="10"/>
        <w:pBdr>
          <w:top w:val="nil"/>
          <w:left w:val="nil"/>
          <w:bottom w:val="nil"/>
          <w:right w:val="nil"/>
          <w:between w:val="nil"/>
        </w:pBdr>
        <w:ind w:firstLine="709"/>
        <w:jc w:val="both"/>
        <w:rPr>
          <w:color w:val="FF0000"/>
          <w:sz w:val="28"/>
          <w:szCs w:val="28"/>
        </w:rPr>
      </w:pPr>
    </w:p>
    <w:p w14:paraId="2AAFEF0A" w14:textId="77777777" w:rsidR="008938BB" w:rsidRDefault="00B93E0A">
      <w:pPr>
        <w:pStyle w:val="10"/>
        <w:pBdr>
          <w:top w:val="nil"/>
          <w:left w:val="nil"/>
          <w:bottom w:val="nil"/>
          <w:right w:val="nil"/>
          <w:between w:val="nil"/>
        </w:pBdr>
        <w:ind w:firstLine="709"/>
        <w:jc w:val="both"/>
        <w:rPr>
          <w:color w:val="000000"/>
          <w:sz w:val="28"/>
          <w:szCs w:val="28"/>
        </w:rPr>
      </w:pPr>
      <w:r>
        <w:rPr>
          <w:b/>
          <w:color w:val="000000"/>
          <w:sz w:val="28"/>
          <w:szCs w:val="28"/>
        </w:rPr>
        <w:t>Тема 2. Пожарная безопасность</w:t>
      </w:r>
    </w:p>
    <w:p w14:paraId="3A722175" w14:textId="77777777" w:rsidR="008938BB" w:rsidRDefault="00B93E0A">
      <w:pPr>
        <w:pStyle w:val="10"/>
        <w:pBdr>
          <w:top w:val="nil"/>
          <w:left w:val="nil"/>
          <w:bottom w:val="nil"/>
          <w:right w:val="nil"/>
          <w:between w:val="nil"/>
        </w:pBdr>
        <w:ind w:firstLine="709"/>
        <w:jc w:val="both"/>
        <w:rPr>
          <w:color w:val="000000"/>
          <w:sz w:val="28"/>
          <w:szCs w:val="28"/>
        </w:rPr>
      </w:pPr>
      <w:r>
        <w:rPr>
          <w:color w:val="000000"/>
          <w:sz w:val="28"/>
          <w:szCs w:val="28"/>
        </w:rPr>
        <w:t>Система обнаружения пожара. Понятие об автоматической пожарной сигнализации, принципах ее действия. Эффективность использования систем обнаружения пожаров в жилом секторе, общественных зданиях.</w:t>
      </w:r>
    </w:p>
    <w:p w14:paraId="477A62A4" w14:textId="77777777" w:rsidR="008938BB" w:rsidRDefault="00B93E0A">
      <w:pPr>
        <w:pStyle w:val="10"/>
        <w:pBdr>
          <w:top w:val="nil"/>
          <w:left w:val="nil"/>
          <w:bottom w:val="nil"/>
          <w:right w:val="nil"/>
          <w:between w:val="nil"/>
        </w:pBdr>
        <w:ind w:firstLine="709"/>
        <w:jc w:val="both"/>
        <w:rPr>
          <w:color w:val="000000"/>
          <w:sz w:val="28"/>
          <w:szCs w:val="28"/>
        </w:rPr>
      </w:pPr>
      <w:r>
        <w:rPr>
          <w:color w:val="000000"/>
          <w:sz w:val="28"/>
          <w:szCs w:val="28"/>
        </w:rPr>
        <w:t xml:space="preserve">Знаки пожарной безопасности, их классификация и предназначение. </w:t>
      </w:r>
    </w:p>
    <w:p w14:paraId="3D26FEF3" w14:textId="77777777" w:rsidR="008938BB" w:rsidRDefault="00B93E0A">
      <w:pPr>
        <w:pStyle w:val="10"/>
        <w:pBdr>
          <w:top w:val="nil"/>
          <w:left w:val="nil"/>
          <w:bottom w:val="nil"/>
          <w:right w:val="nil"/>
          <w:between w:val="nil"/>
        </w:pBdr>
        <w:ind w:firstLine="709"/>
        <w:jc w:val="both"/>
        <w:rPr>
          <w:color w:val="000000"/>
          <w:sz w:val="28"/>
          <w:szCs w:val="28"/>
        </w:rPr>
      </w:pPr>
      <w:r>
        <w:rPr>
          <w:color w:val="000000"/>
          <w:sz w:val="28"/>
          <w:szCs w:val="28"/>
        </w:rPr>
        <w:t>Действия при возникновении пожара в учреждении с массовым пребыванием людей. Порядок вызова пожарных.</w:t>
      </w:r>
    </w:p>
    <w:p w14:paraId="1C0F9429" w14:textId="77777777" w:rsidR="008938BB" w:rsidRDefault="00B93E0A">
      <w:pPr>
        <w:pStyle w:val="10"/>
        <w:pBdr>
          <w:top w:val="nil"/>
          <w:left w:val="nil"/>
          <w:bottom w:val="nil"/>
          <w:right w:val="nil"/>
          <w:between w:val="nil"/>
        </w:pBdr>
        <w:ind w:firstLine="709"/>
        <w:jc w:val="both"/>
        <w:rPr>
          <w:color w:val="000000"/>
          <w:sz w:val="28"/>
          <w:szCs w:val="28"/>
        </w:rPr>
      </w:pPr>
      <w:r>
        <w:rPr>
          <w:color w:val="000000"/>
          <w:sz w:val="28"/>
          <w:szCs w:val="28"/>
        </w:rPr>
        <w:t xml:space="preserve">Виды пожарной техники, </w:t>
      </w:r>
      <w:proofErr w:type="spellStart"/>
      <w:r>
        <w:rPr>
          <w:color w:val="000000"/>
          <w:sz w:val="28"/>
          <w:szCs w:val="28"/>
        </w:rPr>
        <w:t>пожарно</w:t>
      </w:r>
      <w:proofErr w:type="spellEnd"/>
      <w:r>
        <w:rPr>
          <w:color w:val="000000"/>
          <w:sz w:val="28"/>
          <w:szCs w:val="28"/>
        </w:rPr>
        <w:t>–спасательного оборудования и их предназначение.</w:t>
      </w:r>
    </w:p>
    <w:p w14:paraId="1CB3A13E" w14:textId="77777777" w:rsidR="008938BB" w:rsidRDefault="008938BB">
      <w:pPr>
        <w:pStyle w:val="10"/>
        <w:pBdr>
          <w:top w:val="nil"/>
          <w:left w:val="nil"/>
          <w:bottom w:val="nil"/>
          <w:right w:val="nil"/>
          <w:between w:val="nil"/>
        </w:pBdr>
        <w:ind w:firstLine="709"/>
        <w:jc w:val="both"/>
        <w:rPr>
          <w:color w:val="000000"/>
          <w:sz w:val="28"/>
          <w:szCs w:val="28"/>
        </w:rPr>
      </w:pPr>
    </w:p>
    <w:p w14:paraId="323D91C7" w14:textId="77777777" w:rsidR="008938BB" w:rsidRDefault="00B93E0A">
      <w:pPr>
        <w:pStyle w:val="10"/>
        <w:pBdr>
          <w:top w:val="nil"/>
          <w:left w:val="nil"/>
          <w:bottom w:val="nil"/>
          <w:right w:val="nil"/>
          <w:between w:val="nil"/>
        </w:pBdr>
        <w:ind w:firstLine="709"/>
        <w:jc w:val="both"/>
        <w:rPr>
          <w:color w:val="000000"/>
          <w:sz w:val="28"/>
          <w:szCs w:val="28"/>
        </w:rPr>
      </w:pPr>
      <w:r>
        <w:rPr>
          <w:b/>
          <w:color w:val="000000"/>
          <w:sz w:val="28"/>
          <w:szCs w:val="28"/>
        </w:rPr>
        <w:t>Тема 3. Чрезвычайные ситуации природного характера и защита от них</w:t>
      </w:r>
    </w:p>
    <w:p w14:paraId="7F0E595A" w14:textId="77777777" w:rsidR="008938BB" w:rsidRDefault="00B93E0A">
      <w:pPr>
        <w:pStyle w:val="10"/>
        <w:pBdr>
          <w:top w:val="nil"/>
          <w:left w:val="nil"/>
          <w:bottom w:val="nil"/>
          <w:right w:val="nil"/>
          <w:between w:val="nil"/>
        </w:pBdr>
        <w:ind w:firstLine="709"/>
        <w:jc w:val="both"/>
        <w:rPr>
          <w:color w:val="000000"/>
          <w:sz w:val="28"/>
          <w:szCs w:val="28"/>
        </w:rPr>
      </w:pPr>
      <w:r>
        <w:rPr>
          <w:color w:val="000000"/>
          <w:sz w:val="28"/>
          <w:szCs w:val="28"/>
        </w:rPr>
        <w:t>Опасные природные явления. Последствия воздействия опасных природных явлений на человека и среду его обитания. Меры по снижению воздействия опасных природных явлений на человека.</w:t>
      </w:r>
    </w:p>
    <w:p w14:paraId="6486DEA2" w14:textId="77777777" w:rsidR="008938BB" w:rsidRDefault="00B93E0A">
      <w:pPr>
        <w:pStyle w:val="10"/>
        <w:pBdr>
          <w:top w:val="nil"/>
          <w:left w:val="nil"/>
          <w:bottom w:val="nil"/>
          <w:right w:val="nil"/>
          <w:between w:val="nil"/>
        </w:pBdr>
        <w:tabs>
          <w:tab w:val="left" w:pos="540"/>
        </w:tabs>
        <w:ind w:firstLine="709"/>
        <w:jc w:val="both"/>
        <w:rPr>
          <w:color w:val="000000"/>
          <w:sz w:val="28"/>
          <w:szCs w:val="28"/>
        </w:rPr>
      </w:pPr>
      <w:r>
        <w:rPr>
          <w:color w:val="000000"/>
          <w:sz w:val="28"/>
          <w:szCs w:val="28"/>
        </w:rPr>
        <w:t>Правила безопасного поведения при угрозе и во время стихийных бедствий.</w:t>
      </w:r>
    </w:p>
    <w:p w14:paraId="2517E051" w14:textId="77777777" w:rsidR="008938BB" w:rsidRDefault="008938BB">
      <w:pPr>
        <w:pStyle w:val="10"/>
        <w:pBdr>
          <w:top w:val="nil"/>
          <w:left w:val="nil"/>
          <w:bottom w:val="nil"/>
          <w:right w:val="nil"/>
          <w:between w:val="nil"/>
        </w:pBdr>
        <w:tabs>
          <w:tab w:val="left" w:pos="540"/>
        </w:tabs>
        <w:ind w:firstLine="709"/>
        <w:jc w:val="both"/>
        <w:rPr>
          <w:color w:val="000000"/>
          <w:sz w:val="28"/>
          <w:szCs w:val="28"/>
        </w:rPr>
      </w:pPr>
    </w:p>
    <w:p w14:paraId="200559BF" w14:textId="77777777" w:rsidR="008938BB" w:rsidRDefault="00B93E0A">
      <w:pPr>
        <w:pStyle w:val="10"/>
        <w:pBdr>
          <w:top w:val="nil"/>
          <w:left w:val="nil"/>
          <w:bottom w:val="nil"/>
          <w:right w:val="nil"/>
          <w:between w:val="nil"/>
        </w:pBdr>
        <w:ind w:firstLine="709"/>
        <w:jc w:val="both"/>
        <w:rPr>
          <w:color w:val="000000"/>
          <w:sz w:val="28"/>
          <w:szCs w:val="28"/>
        </w:rPr>
      </w:pPr>
      <w:r>
        <w:rPr>
          <w:b/>
          <w:color w:val="000000"/>
          <w:sz w:val="28"/>
          <w:szCs w:val="28"/>
        </w:rPr>
        <w:t>Тема 4. Правила безопасного поведения на природе</w:t>
      </w:r>
    </w:p>
    <w:p w14:paraId="0850B175" w14:textId="77777777" w:rsidR="008938BB" w:rsidRDefault="00B93E0A">
      <w:pPr>
        <w:pStyle w:val="10"/>
        <w:pBdr>
          <w:top w:val="nil"/>
          <w:left w:val="nil"/>
          <w:bottom w:val="nil"/>
          <w:right w:val="nil"/>
          <w:between w:val="nil"/>
        </w:pBdr>
        <w:ind w:firstLine="709"/>
        <w:jc w:val="both"/>
        <w:rPr>
          <w:color w:val="000000"/>
          <w:sz w:val="28"/>
          <w:szCs w:val="28"/>
        </w:rPr>
      </w:pPr>
      <w:r>
        <w:rPr>
          <w:color w:val="000000"/>
          <w:sz w:val="28"/>
          <w:szCs w:val="28"/>
        </w:rPr>
        <w:t>Вынужденная автономность человека в природе. Факторы, влияющие на выживание человека в условиях автономного существования в природе. Стрессоры выживания. Борьба со стрессорами (жара, холод, голод, жажда, боль, одиночество, страх).</w:t>
      </w:r>
    </w:p>
    <w:p w14:paraId="1AB48A68" w14:textId="77777777" w:rsidR="008938BB" w:rsidRDefault="008938BB">
      <w:pPr>
        <w:pStyle w:val="10"/>
        <w:pBdr>
          <w:top w:val="nil"/>
          <w:left w:val="nil"/>
          <w:bottom w:val="nil"/>
          <w:right w:val="nil"/>
          <w:between w:val="nil"/>
        </w:pBdr>
        <w:ind w:firstLine="708"/>
        <w:jc w:val="both"/>
        <w:rPr>
          <w:color w:val="000000"/>
          <w:sz w:val="28"/>
          <w:szCs w:val="28"/>
        </w:rPr>
      </w:pPr>
    </w:p>
    <w:p w14:paraId="1B2E7467" w14:textId="77777777" w:rsidR="008938BB" w:rsidRDefault="00B93E0A">
      <w:pPr>
        <w:pStyle w:val="10"/>
        <w:pBdr>
          <w:top w:val="nil"/>
          <w:left w:val="nil"/>
          <w:bottom w:val="nil"/>
          <w:right w:val="nil"/>
          <w:between w:val="nil"/>
        </w:pBdr>
        <w:ind w:firstLine="708"/>
        <w:jc w:val="both"/>
        <w:rPr>
          <w:color w:val="000000"/>
          <w:sz w:val="28"/>
          <w:szCs w:val="28"/>
        </w:rPr>
      </w:pPr>
      <w:r>
        <w:rPr>
          <w:b/>
          <w:i/>
          <w:color w:val="000000"/>
          <w:sz w:val="28"/>
          <w:szCs w:val="28"/>
        </w:rPr>
        <w:lastRenderedPageBreak/>
        <w:t>Раздел 3. Основы медицинских знаний и правила оказания</w:t>
      </w:r>
    </w:p>
    <w:p w14:paraId="603444DE" w14:textId="77777777" w:rsidR="008938BB" w:rsidRDefault="00B93E0A">
      <w:pPr>
        <w:pStyle w:val="10"/>
        <w:pBdr>
          <w:top w:val="nil"/>
          <w:left w:val="nil"/>
          <w:bottom w:val="nil"/>
          <w:right w:val="nil"/>
          <w:between w:val="nil"/>
        </w:pBdr>
        <w:jc w:val="center"/>
        <w:rPr>
          <w:color w:val="000000"/>
          <w:sz w:val="28"/>
          <w:szCs w:val="28"/>
        </w:rPr>
      </w:pPr>
      <w:r>
        <w:rPr>
          <w:color w:val="000000"/>
          <w:sz w:val="24"/>
          <w:szCs w:val="24"/>
        </w:rPr>
        <w:t xml:space="preserve"> первой медицинской помощи</w:t>
      </w:r>
    </w:p>
    <w:p w14:paraId="5042F45B" w14:textId="77777777" w:rsidR="008938BB" w:rsidRDefault="00B93E0A">
      <w:pPr>
        <w:pStyle w:val="10"/>
        <w:pBdr>
          <w:top w:val="nil"/>
          <w:left w:val="nil"/>
          <w:bottom w:val="nil"/>
          <w:right w:val="nil"/>
          <w:between w:val="nil"/>
        </w:pBdr>
        <w:shd w:val="clear" w:color="auto" w:fill="FFFFFF"/>
        <w:ind w:firstLine="709"/>
        <w:jc w:val="both"/>
        <w:rPr>
          <w:b/>
          <w:color w:val="000000"/>
          <w:sz w:val="28"/>
          <w:szCs w:val="28"/>
        </w:rPr>
      </w:pPr>
      <w:r>
        <w:rPr>
          <w:b/>
          <w:color w:val="000000"/>
          <w:sz w:val="28"/>
          <w:szCs w:val="28"/>
        </w:rPr>
        <w:t>Тема 1. Виды травм</w:t>
      </w:r>
    </w:p>
    <w:p w14:paraId="33A51CA1" w14:textId="77777777" w:rsidR="008938BB" w:rsidRDefault="00B93E0A">
      <w:pPr>
        <w:pStyle w:val="10"/>
        <w:pBdr>
          <w:top w:val="nil"/>
          <w:left w:val="nil"/>
          <w:bottom w:val="nil"/>
          <w:right w:val="nil"/>
          <w:between w:val="nil"/>
        </w:pBdr>
        <w:shd w:val="clear" w:color="auto" w:fill="FFFFFF"/>
        <w:ind w:firstLine="709"/>
        <w:jc w:val="both"/>
        <w:rPr>
          <w:color w:val="000000"/>
          <w:sz w:val="28"/>
          <w:szCs w:val="28"/>
        </w:rPr>
      </w:pPr>
      <w:r>
        <w:rPr>
          <w:color w:val="000000"/>
          <w:sz w:val="28"/>
          <w:szCs w:val="28"/>
        </w:rPr>
        <w:t xml:space="preserve">Первая медицинская помощь при травмах. Электротравмы. Причины их возникновения, профилактика. Первая медицинская помощь при поражении электрическим током и молнией. Способы транспортировки пострадавших. </w:t>
      </w:r>
    </w:p>
    <w:p w14:paraId="60481099" w14:textId="77777777" w:rsidR="008938BB" w:rsidRDefault="008938BB">
      <w:pPr>
        <w:pStyle w:val="10"/>
        <w:pBdr>
          <w:top w:val="nil"/>
          <w:left w:val="nil"/>
          <w:bottom w:val="nil"/>
          <w:right w:val="nil"/>
          <w:between w:val="nil"/>
        </w:pBdr>
        <w:shd w:val="clear" w:color="auto" w:fill="FFFFFF"/>
        <w:jc w:val="center"/>
        <w:rPr>
          <w:b/>
          <w:color w:val="000000"/>
          <w:sz w:val="28"/>
          <w:szCs w:val="28"/>
        </w:rPr>
      </w:pPr>
    </w:p>
    <w:p w14:paraId="47B19BB1" w14:textId="77777777" w:rsidR="008938BB" w:rsidRDefault="008938BB">
      <w:pPr>
        <w:pStyle w:val="10"/>
        <w:pBdr>
          <w:top w:val="nil"/>
          <w:left w:val="nil"/>
          <w:bottom w:val="nil"/>
          <w:right w:val="nil"/>
          <w:between w:val="nil"/>
        </w:pBdr>
        <w:shd w:val="clear" w:color="auto" w:fill="FFFFFF"/>
        <w:jc w:val="center"/>
        <w:rPr>
          <w:b/>
          <w:color w:val="000000"/>
          <w:sz w:val="28"/>
          <w:szCs w:val="28"/>
        </w:rPr>
      </w:pPr>
    </w:p>
    <w:p w14:paraId="03AEB48A" w14:textId="77777777" w:rsidR="008938BB" w:rsidRDefault="00B93E0A">
      <w:pPr>
        <w:pStyle w:val="10"/>
        <w:pBdr>
          <w:top w:val="nil"/>
          <w:left w:val="nil"/>
          <w:bottom w:val="nil"/>
          <w:right w:val="nil"/>
          <w:between w:val="nil"/>
        </w:pBdr>
        <w:shd w:val="clear" w:color="auto" w:fill="FFFFFF"/>
        <w:jc w:val="center"/>
        <w:rPr>
          <w:b/>
          <w:color w:val="000000"/>
          <w:sz w:val="28"/>
          <w:szCs w:val="28"/>
        </w:rPr>
      </w:pPr>
      <w:r>
        <w:rPr>
          <w:b/>
          <w:i/>
          <w:color w:val="000000"/>
          <w:sz w:val="28"/>
          <w:szCs w:val="28"/>
        </w:rPr>
        <w:t>Практические занятия</w:t>
      </w:r>
    </w:p>
    <w:p w14:paraId="6050C070" w14:textId="77777777" w:rsidR="008938BB" w:rsidRDefault="008938BB">
      <w:pPr>
        <w:pStyle w:val="10"/>
        <w:pBdr>
          <w:top w:val="nil"/>
          <w:left w:val="nil"/>
          <w:bottom w:val="nil"/>
          <w:right w:val="nil"/>
          <w:between w:val="nil"/>
        </w:pBdr>
        <w:shd w:val="clear" w:color="auto" w:fill="FFFFFF"/>
        <w:jc w:val="center"/>
        <w:rPr>
          <w:b/>
          <w:color w:val="000000"/>
          <w:sz w:val="28"/>
          <w:szCs w:val="28"/>
        </w:rPr>
      </w:pPr>
    </w:p>
    <w:p w14:paraId="14F36C45" w14:textId="77777777" w:rsidR="008938BB" w:rsidRDefault="00B93E0A">
      <w:pPr>
        <w:pStyle w:val="10"/>
        <w:pBdr>
          <w:top w:val="nil"/>
          <w:left w:val="nil"/>
          <w:bottom w:val="nil"/>
          <w:right w:val="nil"/>
          <w:between w:val="nil"/>
        </w:pBdr>
        <w:shd w:val="clear" w:color="auto" w:fill="FFFFFF"/>
        <w:ind w:firstLine="709"/>
        <w:jc w:val="both"/>
        <w:rPr>
          <w:color w:val="000000"/>
          <w:sz w:val="28"/>
          <w:szCs w:val="28"/>
        </w:rPr>
      </w:pPr>
      <w:r>
        <w:rPr>
          <w:b/>
          <w:color w:val="000000"/>
          <w:sz w:val="28"/>
          <w:szCs w:val="28"/>
        </w:rPr>
        <w:t xml:space="preserve">Занятие 1. </w:t>
      </w:r>
      <w:r>
        <w:rPr>
          <w:color w:val="000000"/>
          <w:sz w:val="28"/>
          <w:szCs w:val="28"/>
        </w:rPr>
        <w:t>Респираторы (виды, устройство, назначение, защитные свойства). Правила пользования.</w:t>
      </w:r>
    </w:p>
    <w:p w14:paraId="598D55E7" w14:textId="77777777" w:rsidR="008938BB" w:rsidRDefault="00B93E0A">
      <w:pPr>
        <w:pStyle w:val="10"/>
        <w:pBdr>
          <w:top w:val="nil"/>
          <w:left w:val="nil"/>
          <w:bottom w:val="nil"/>
          <w:right w:val="nil"/>
          <w:between w:val="nil"/>
        </w:pBdr>
        <w:shd w:val="clear" w:color="auto" w:fill="FFFFFF"/>
        <w:ind w:firstLine="709"/>
        <w:jc w:val="both"/>
        <w:rPr>
          <w:color w:val="000000"/>
          <w:sz w:val="28"/>
          <w:szCs w:val="28"/>
        </w:rPr>
      </w:pPr>
      <w:r>
        <w:rPr>
          <w:b/>
          <w:color w:val="000000"/>
          <w:sz w:val="28"/>
          <w:szCs w:val="28"/>
        </w:rPr>
        <w:t xml:space="preserve">Занятие  2. </w:t>
      </w:r>
      <w:r>
        <w:rPr>
          <w:color w:val="000000"/>
          <w:sz w:val="28"/>
          <w:szCs w:val="28"/>
        </w:rPr>
        <w:t>Узлы, их применение. Туристические системы.</w:t>
      </w:r>
    </w:p>
    <w:p w14:paraId="1E2559A9" w14:textId="77777777" w:rsidR="008938BB" w:rsidRDefault="00B93E0A">
      <w:pPr>
        <w:pStyle w:val="10"/>
        <w:pBdr>
          <w:top w:val="nil"/>
          <w:left w:val="nil"/>
          <w:bottom w:val="nil"/>
          <w:right w:val="nil"/>
          <w:between w:val="nil"/>
        </w:pBdr>
        <w:shd w:val="clear" w:color="auto" w:fill="FFFFFF"/>
        <w:ind w:firstLine="709"/>
        <w:jc w:val="both"/>
        <w:rPr>
          <w:color w:val="000000"/>
          <w:sz w:val="28"/>
          <w:szCs w:val="28"/>
        </w:rPr>
      </w:pPr>
      <w:r>
        <w:rPr>
          <w:b/>
          <w:color w:val="000000"/>
          <w:sz w:val="28"/>
          <w:szCs w:val="28"/>
        </w:rPr>
        <w:t>Занятие 3</w:t>
      </w:r>
      <w:r>
        <w:rPr>
          <w:color w:val="000000"/>
          <w:sz w:val="28"/>
          <w:szCs w:val="28"/>
        </w:rPr>
        <w:t xml:space="preserve">. Способы изготовления носилок с использованием </w:t>
      </w:r>
      <w:proofErr w:type="gramStart"/>
      <w:r>
        <w:rPr>
          <w:color w:val="000000"/>
          <w:sz w:val="28"/>
          <w:szCs w:val="28"/>
        </w:rPr>
        <w:t>под-ручных</w:t>
      </w:r>
      <w:proofErr w:type="gramEnd"/>
      <w:r>
        <w:rPr>
          <w:color w:val="000000"/>
          <w:sz w:val="28"/>
          <w:szCs w:val="28"/>
        </w:rPr>
        <w:t xml:space="preserve"> средств и транспортировка пострадавшего.</w:t>
      </w:r>
    </w:p>
    <w:p w14:paraId="19ED5A99" w14:textId="77777777" w:rsidR="008938BB" w:rsidRDefault="00B93E0A">
      <w:pPr>
        <w:pStyle w:val="10"/>
        <w:pBdr>
          <w:top w:val="nil"/>
          <w:left w:val="nil"/>
          <w:bottom w:val="nil"/>
          <w:right w:val="nil"/>
          <w:between w:val="nil"/>
        </w:pBdr>
        <w:shd w:val="clear" w:color="auto" w:fill="FFFFFF"/>
        <w:tabs>
          <w:tab w:val="left" w:pos="2160"/>
        </w:tabs>
        <w:ind w:firstLine="709"/>
        <w:jc w:val="both"/>
        <w:rPr>
          <w:color w:val="000000"/>
          <w:sz w:val="28"/>
          <w:szCs w:val="28"/>
        </w:rPr>
      </w:pPr>
      <w:r>
        <w:rPr>
          <w:b/>
          <w:color w:val="000000"/>
          <w:sz w:val="28"/>
          <w:szCs w:val="28"/>
        </w:rPr>
        <w:t xml:space="preserve">Занятие 4. </w:t>
      </w:r>
      <w:r>
        <w:rPr>
          <w:color w:val="000000"/>
          <w:sz w:val="28"/>
          <w:szCs w:val="28"/>
        </w:rPr>
        <w:t>Переправа по горизонтальной веревке.</w:t>
      </w:r>
    </w:p>
    <w:p w14:paraId="41B96DE2" w14:textId="77777777" w:rsidR="008938BB" w:rsidRDefault="00B93E0A">
      <w:pPr>
        <w:pStyle w:val="10"/>
        <w:pBdr>
          <w:top w:val="nil"/>
          <w:left w:val="nil"/>
          <w:bottom w:val="nil"/>
          <w:right w:val="nil"/>
          <w:between w:val="nil"/>
        </w:pBdr>
        <w:shd w:val="clear" w:color="auto" w:fill="FFFFFF"/>
        <w:ind w:firstLine="709"/>
        <w:rPr>
          <w:color w:val="000000"/>
          <w:sz w:val="28"/>
          <w:szCs w:val="28"/>
        </w:rPr>
      </w:pPr>
      <w:r>
        <w:rPr>
          <w:b/>
          <w:color w:val="000000"/>
          <w:sz w:val="28"/>
          <w:szCs w:val="28"/>
        </w:rPr>
        <w:t xml:space="preserve">Занятие 5. </w:t>
      </w:r>
      <w:r>
        <w:rPr>
          <w:color w:val="000000"/>
          <w:sz w:val="28"/>
          <w:szCs w:val="28"/>
        </w:rPr>
        <w:t>Определение высоты объекта. Установка палатки.</w:t>
      </w:r>
    </w:p>
    <w:p w14:paraId="01B949D4" w14:textId="77777777" w:rsidR="008938BB" w:rsidRDefault="00B93E0A">
      <w:pPr>
        <w:pStyle w:val="10"/>
        <w:pBdr>
          <w:top w:val="nil"/>
          <w:left w:val="nil"/>
          <w:bottom w:val="nil"/>
          <w:right w:val="nil"/>
          <w:between w:val="nil"/>
        </w:pBdr>
        <w:ind w:firstLine="709"/>
        <w:jc w:val="both"/>
        <w:rPr>
          <w:color w:val="000000"/>
          <w:sz w:val="28"/>
          <w:szCs w:val="28"/>
        </w:rPr>
      </w:pPr>
      <w:r>
        <w:rPr>
          <w:b/>
          <w:color w:val="000000"/>
          <w:sz w:val="28"/>
          <w:szCs w:val="28"/>
        </w:rPr>
        <w:t xml:space="preserve">Занятие 6. </w:t>
      </w:r>
      <w:r>
        <w:rPr>
          <w:color w:val="000000"/>
          <w:sz w:val="28"/>
          <w:szCs w:val="28"/>
        </w:rPr>
        <w:t>Подготовка к «Дню защиты детей». Порядок эвакуации из здания школы при возможном землетрясении.</w:t>
      </w:r>
    </w:p>
    <w:p w14:paraId="3C51EB82" w14:textId="77777777" w:rsidR="008938BB" w:rsidRDefault="008938BB">
      <w:pPr>
        <w:pStyle w:val="10"/>
        <w:pBdr>
          <w:top w:val="nil"/>
          <w:left w:val="nil"/>
          <w:bottom w:val="nil"/>
          <w:right w:val="nil"/>
          <w:between w:val="nil"/>
        </w:pBdr>
        <w:rPr>
          <w:color w:val="000000"/>
          <w:sz w:val="24"/>
          <w:szCs w:val="24"/>
        </w:rPr>
      </w:pPr>
    </w:p>
    <w:p w14:paraId="2DC4BB7D" w14:textId="77777777" w:rsidR="008938BB" w:rsidRDefault="008938BB">
      <w:pPr>
        <w:pStyle w:val="10"/>
        <w:pBdr>
          <w:top w:val="nil"/>
          <w:left w:val="nil"/>
          <w:bottom w:val="nil"/>
          <w:right w:val="nil"/>
          <w:between w:val="nil"/>
        </w:pBdr>
        <w:jc w:val="center"/>
        <w:rPr>
          <w:color w:val="000000"/>
          <w:sz w:val="24"/>
          <w:szCs w:val="24"/>
        </w:rPr>
      </w:pPr>
    </w:p>
    <w:p w14:paraId="6F596C0B" w14:textId="77777777" w:rsidR="008938BB" w:rsidRDefault="008938BB">
      <w:pPr>
        <w:pStyle w:val="10"/>
        <w:pBdr>
          <w:top w:val="nil"/>
          <w:left w:val="nil"/>
          <w:bottom w:val="nil"/>
          <w:right w:val="nil"/>
          <w:between w:val="nil"/>
        </w:pBdr>
        <w:jc w:val="center"/>
        <w:rPr>
          <w:color w:val="000000"/>
          <w:sz w:val="24"/>
          <w:szCs w:val="24"/>
        </w:rPr>
      </w:pPr>
    </w:p>
    <w:p w14:paraId="5492E6B1" w14:textId="77777777" w:rsidR="008938BB" w:rsidRDefault="008938BB">
      <w:pPr>
        <w:pStyle w:val="10"/>
        <w:pBdr>
          <w:top w:val="nil"/>
          <w:left w:val="nil"/>
          <w:bottom w:val="nil"/>
          <w:right w:val="nil"/>
          <w:between w:val="nil"/>
        </w:pBdr>
        <w:jc w:val="center"/>
        <w:rPr>
          <w:color w:val="000000"/>
          <w:sz w:val="24"/>
          <w:szCs w:val="24"/>
        </w:rPr>
      </w:pPr>
    </w:p>
    <w:p w14:paraId="22A90884" w14:textId="77777777" w:rsidR="008938BB" w:rsidRDefault="008938BB">
      <w:pPr>
        <w:pStyle w:val="10"/>
        <w:pBdr>
          <w:top w:val="nil"/>
          <w:left w:val="nil"/>
          <w:bottom w:val="nil"/>
          <w:right w:val="nil"/>
          <w:between w:val="nil"/>
        </w:pBdr>
        <w:jc w:val="center"/>
        <w:rPr>
          <w:color w:val="000000"/>
          <w:sz w:val="24"/>
          <w:szCs w:val="24"/>
        </w:rPr>
      </w:pPr>
    </w:p>
    <w:p w14:paraId="49B87F3A" w14:textId="77777777" w:rsidR="008938BB" w:rsidRDefault="008938BB">
      <w:pPr>
        <w:pStyle w:val="10"/>
        <w:pBdr>
          <w:top w:val="nil"/>
          <w:left w:val="nil"/>
          <w:bottom w:val="nil"/>
          <w:right w:val="nil"/>
          <w:between w:val="nil"/>
        </w:pBdr>
        <w:jc w:val="center"/>
        <w:rPr>
          <w:color w:val="000000"/>
          <w:sz w:val="24"/>
          <w:szCs w:val="24"/>
        </w:rPr>
      </w:pPr>
    </w:p>
    <w:p w14:paraId="45F5B4A7" w14:textId="77777777" w:rsidR="008938BB" w:rsidRDefault="008938BB">
      <w:pPr>
        <w:pStyle w:val="10"/>
        <w:pBdr>
          <w:top w:val="nil"/>
          <w:left w:val="nil"/>
          <w:bottom w:val="nil"/>
          <w:right w:val="nil"/>
          <w:between w:val="nil"/>
        </w:pBdr>
        <w:rPr>
          <w:color w:val="000000"/>
          <w:sz w:val="32"/>
          <w:szCs w:val="32"/>
        </w:rPr>
      </w:pPr>
    </w:p>
    <w:p w14:paraId="7E2049AC" w14:textId="77777777" w:rsidR="008938BB" w:rsidRDefault="00B93E0A">
      <w:pPr>
        <w:pStyle w:val="10"/>
        <w:widowControl w:val="0"/>
        <w:pBdr>
          <w:top w:val="nil"/>
          <w:left w:val="nil"/>
          <w:bottom w:val="nil"/>
          <w:right w:val="nil"/>
          <w:between w:val="nil"/>
        </w:pBdr>
        <w:spacing w:line="276" w:lineRule="auto"/>
        <w:rPr>
          <w:color w:val="000000"/>
          <w:sz w:val="32"/>
          <w:szCs w:val="32"/>
        </w:rPr>
        <w:sectPr w:rsidR="008938BB">
          <w:pgSz w:w="16838" w:h="11906"/>
          <w:pgMar w:top="1701" w:right="851" w:bottom="851" w:left="1134" w:header="0" w:footer="720" w:gutter="0"/>
          <w:pgNumType w:start="1"/>
          <w:cols w:space="720"/>
        </w:sectPr>
      </w:pPr>
      <w:r>
        <w:br w:type="page"/>
      </w:r>
    </w:p>
    <w:p w14:paraId="37B757FA" w14:textId="77777777" w:rsidR="008938BB" w:rsidRDefault="00B93E0A">
      <w:pPr>
        <w:pStyle w:val="10"/>
        <w:pBdr>
          <w:top w:val="nil"/>
          <w:left w:val="nil"/>
          <w:bottom w:val="nil"/>
          <w:right w:val="nil"/>
          <w:between w:val="nil"/>
        </w:pBdr>
        <w:jc w:val="center"/>
        <w:rPr>
          <w:color w:val="000000"/>
          <w:sz w:val="32"/>
          <w:szCs w:val="32"/>
        </w:rPr>
      </w:pPr>
      <w:r>
        <w:rPr>
          <w:b/>
          <w:color w:val="000000"/>
          <w:sz w:val="32"/>
          <w:szCs w:val="32"/>
        </w:rPr>
        <w:lastRenderedPageBreak/>
        <w:t>Тематическое планирование 6 класс (35 часов)</w:t>
      </w:r>
    </w:p>
    <w:tbl>
      <w:tblPr>
        <w:tblStyle w:val="a5"/>
        <w:tblW w:w="145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58"/>
        <w:gridCol w:w="5365"/>
        <w:gridCol w:w="5385"/>
      </w:tblGrid>
      <w:tr w:rsidR="008938BB" w14:paraId="1768DAD7" w14:textId="77777777">
        <w:trPr>
          <w:trHeight w:val="500"/>
        </w:trPr>
        <w:tc>
          <w:tcPr>
            <w:tcW w:w="3758" w:type="dxa"/>
          </w:tcPr>
          <w:p w14:paraId="0FB6DB7A" w14:textId="77777777" w:rsidR="008938BB" w:rsidRDefault="00B93E0A">
            <w:pPr>
              <w:pStyle w:val="10"/>
              <w:pBdr>
                <w:top w:val="nil"/>
                <w:left w:val="nil"/>
                <w:bottom w:val="nil"/>
                <w:right w:val="nil"/>
                <w:between w:val="nil"/>
              </w:pBdr>
              <w:jc w:val="center"/>
              <w:rPr>
                <w:color w:val="000000"/>
                <w:sz w:val="28"/>
                <w:szCs w:val="28"/>
              </w:rPr>
            </w:pPr>
            <w:r>
              <w:rPr>
                <w:color w:val="000000"/>
                <w:sz w:val="28"/>
                <w:szCs w:val="28"/>
              </w:rPr>
              <w:t>Тема</w:t>
            </w:r>
          </w:p>
          <w:p w14:paraId="750E9FFF" w14:textId="77777777" w:rsidR="008938BB" w:rsidRDefault="00B93E0A">
            <w:pPr>
              <w:pStyle w:val="10"/>
              <w:pBdr>
                <w:top w:val="nil"/>
                <w:left w:val="nil"/>
                <w:bottom w:val="nil"/>
                <w:right w:val="nil"/>
                <w:between w:val="nil"/>
              </w:pBdr>
              <w:jc w:val="center"/>
              <w:rPr>
                <w:color w:val="000000"/>
                <w:sz w:val="28"/>
                <w:szCs w:val="28"/>
              </w:rPr>
            </w:pPr>
            <w:r>
              <w:rPr>
                <w:color w:val="000000"/>
                <w:sz w:val="28"/>
                <w:szCs w:val="28"/>
              </w:rPr>
              <w:t>количество часов</w:t>
            </w:r>
          </w:p>
        </w:tc>
        <w:tc>
          <w:tcPr>
            <w:tcW w:w="5365" w:type="dxa"/>
          </w:tcPr>
          <w:p w14:paraId="4D1D012E" w14:textId="77777777" w:rsidR="008938BB" w:rsidRDefault="00B93E0A">
            <w:pPr>
              <w:pStyle w:val="10"/>
              <w:pBdr>
                <w:top w:val="nil"/>
                <w:left w:val="nil"/>
                <w:bottom w:val="nil"/>
                <w:right w:val="nil"/>
                <w:between w:val="nil"/>
              </w:pBdr>
              <w:jc w:val="center"/>
              <w:rPr>
                <w:color w:val="000000"/>
                <w:sz w:val="28"/>
                <w:szCs w:val="28"/>
              </w:rPr>
            </w:pPr>
            <w:r>
              <w:rPr>
                <w:color w:val="000000"/>
                <w:sz w:val="28"/>
                <w:szCs w:val="28"/>
              </w:rPr>
              <w:t>Тема урока</w:t>
            </w:r>
          </w:p>
        </w:tc>
        <w:tc>
          <w:tcPr>
            <w:tcW w:w="5385" w:type="dxa"/>
          </w:tcPr>
          <w:p w14:paraId="6CC3322D" w14:textId="77777777" w:rsidR="008938BB" w:rsidRDefault="00B93E0A">
            <w:pPr>
              <w:pStyle w:val="10"/>
              <w:pBdr>
                <w:top w:val="nil"/>
                <w:left w:val="nil"/>
                <w:bottom w:val="nil"/>
                <w:right w:val="nil"/>
                <w:between w:val="nil"/>
              </w:pBdr>
              <w:jc w:val="center"/>
              <w:rPr>
                <w:color w:val="000000"/>
                <w:sz w:val="28"/>
                <w:szCs w:val="28"/>
              </w:rPr>
            </w:pPr>
            <w:r>
              <w:rPr>
                <w:color w:val="000000"/>
                <w:sz w:val="28"/>
                <w:szCs w:val="28"/>
              </w:rPr>
              <w:t>Содержание</w:t>
            </w:r>
          </w:p>
        </w:tc>
      </w:tr>
      <w:tr w:rsidR="008938BB" w14:paraId="111B6E87" w14:textId="77777777">
        <w:trPr>
          <w:trHeight w:val="280"/>
        </w:trPr>
        <w:tc>
          <w:tcPr>
            <w:tcW w:w="3758" w:type="dxa"/>
            <w:vMerge w:val="restart"/>
          </w:tcPr>
          <w:p w14:paraId="2CA03290" w14:textId="77777777" w:rsidR="008938BB" w:rsidRDefault="008938BB">
            <w:pPr>
              <w:pStyle w:val="10"/>
              <w:pBdr>
                <w:top w:val="nil"/>
                <w:left w:val="nil"/>
                <w:bottom w:val="nil"/>
                <w:right w:val="nil"/>
                <w:between w:val="nil"/>
              </w:pBdr>
              <w:jc w:val="center"/>
              <w:rPr>
                <w:color w:val="000000"/>
                <w:sz w:val="28"/>
                <w:szCs w:val="28"/>
              </w:rPr>
            </w:pPr>
          </w:p>
          <w:p w14:paraId="18C08A98" w14:textId="77777777" w:rsidR="008938BB" w:rsidRDefault="008938BB">
            <w:pPr>
              <w:pStyle w:val="10"/>
              <w:pBdr>
                <w:top w:val="nil"/>
                <w:left w:val="nil"/>
                <w:bottom w:val="nil"/>
                <w:right w:val="nil"/>
                <w:between w:val="nil"/>
              </w:pBdr>
              <w:jc w:val="center"/>
              <w:rPr>
                <w:color w:val="000000"/>
                <w:sz w:val="28"/>
                <w:szCs w:val="28"/>
              </w:rPr>
            </w:pPr>
          </w:p>
          <w:p w14:paraId="2D919940" w14:textId="77777777" w:rsidR="008938BB" w:rsidRDefault="008938BB">
            <w:pPr>
              <w:pStyle w:val="10"/>
              <w:pBdr>
                <w:top w:val="nil"/>
                <w:left w:val="nil"/>
                <w:bottom w:val="nil"/>
                <w:right w:val="nil"/>
                <w:between w:val="nil"/>
              </w:pBdr>
              <w:jc w:val="center"/>
              <w:rPr>
                <w:color w:val="000000"/>
                <w:sz w:val="28"/>
                <w:szCs w:val="28"/>
              </w:rPr>
            </w:pPr>
          </w:p>
          <w:p w14:paraId="45B0F049" w14:textId="77777777" w:rsidR="008938BB" w:rsidRDefault="008938BB">
            <w:pPr>
              <w:pStyle w:val="10"/>
              <w:pBdr>
                <w:top w:val="nil"/>
                <w:left w:val="nil"/>
                <w:bottom w:val="nil"/>
                <w:right w:val="nil"/>
                <w:between w:val="nil"/>
              </w:pBdr>
              <w:jc w:val="center"/>
              <w:rPr>
                <w:color w:val="000000"/>
                <w:sz w:val="28"/>
                <w:szCs w:val="28"/>
              </w:rPr>
            </w:pPr>
          </w:p>
          <w:p w14:paraId="2FFEF7AA" w14:textId="77777777" w:rsidR="008938BB" w:rsidRDefault="00B93E0A">
            <w:pPr>
              <w:pStyle w:val="10"/>
              <w:pBdr>
                <w:top w:val="nil"/>
                <w:left w:val="nil"/>
                <w:bottom w:val="nil"/>
                <w:right w:val="nil"/>
                <w:between w:val="nil"/>
              </w:pBdr>
              <w:jc w:val="center"/>
              <w:rPr>
                <w:color w:val="000000"/>
                <w:sz w:val="28"/>
                <w:szCs w:val="28"/>
              </w:rPr>
            </w:pPr>
            <w:r>
              <w:rPr>
                <w:b/>
                <w:i/>
                <w:color w:val="000000"/>
                <w:sz w:val="28"/>
                <w:szCs w:val="28"/>
              </w:rPr>
              <w:t>Основы здорового образа жизни и культура здоровья</w:t>
            </w:r>
          </w:p>
          <w:p w14:paraId="636FF1BF" w14:textId="77777777" w:rsidR="008938BB" w:rsidRDefault="00B93E0A">
            <w:pPr>
              <w:pStyle w:val="10"/>
              <w:pBdr>
                <w:top w:val="nil"/>
                <w:left w:val="nil"/>
                <w:bottom w:val="nil"/>
                <w:right w:val="nil"/>
                <w:between w:val="nil"/>
              </w:pBdr>
              <w:jc w:val="center"/>
              <w:rPr>
                <w:color w:val="000000"/>
                <w:sz w:val="28"/>
                <w:szCs w:val="28"/>
              </w:rPr>
            </w:pPr>
            <w:r>
              <w:rPr>
                <w:b/>
                <w:i/>
                <w:color w:val="000000"/>
                <w:sz w:val="28"/>
                <w:szCs w:val="28"/>
              </w:rPr>
              <w:t>(10 часов)</w:t>
            </w:r>
          </w:p>
        </w:tc>
        <w:tc>
          <w:tcPr>
            <w:tcW w:w="5365" w:type="dxa"/>
          </w:tcPr>
          <w:p w14:paraId="589A270B" w14:textId="77777777" w:rsidR="008938BB" w:rsidRDefault="00B93E0A">
            <w:pPr>
              <w:pStyle w:val="10"/>
              <w:numPr>
                <w:ilvl w:val="0"/>
                <w:numId w:val="2"/>
              </w:numPr>
              <w:pBdr>
                <w:top w:val="nil"/>
                <w:left w:val="nil"/>
                <w:bottom w:val="nil"/>
                <w:right w:val="nil"/>
                <w:between w:val="nil"/>
              </w:pBdr>
              <w:spacing w:line="360" w:lineRule="auto"/>
              <w:rPr>
                <w:color w:val="000000"/>
                <w:sz w:val="28"/>
                <w:szCs w:val="28"/>
              </w:rPr>
            </w:pPr>
            <w:r>
              <w:rPr>
                <w:color w:val="000000"/>
                <w:sz w:val="28"/>
                <w:szCs w:val="28"/>
              </w:rPr>
              <w:t>Особенности физического и психического развития человека в подростковом возрасте.</w:t>
            </w:r>
          </w:p>
        </w:tc>
        <w:tc>
          <w:tcPr>
            <w:tcW w:w="5385" w:type="dxa"/>
          </w:tcPr>
          <w:p w14:paraId="2CD8B819"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Особенности физического и психического развития человека в подростковом возрасте.</w:t>
            </w:r>
          </w:p>
        </w:tc>
      </w:tr>
      <w:tr w:rsidR="008938BB" w14:paraId="018F8791" w14:textId="77777777">
        <w:tc>
          <w:tcPr>
            <w:tcW w:w="3758" w:type="dxa"/>
            <w:vMerge/>
          </w:tcPr>
          <w:p w14:paraId="646BE38B" w14:textId="77777777" w:rsidR="008938BB" w:rsidRDefault="008938BB">
            <w:pPr>
              <w:pStyle w:val="10"/>
              <w:pBdr>
                <w:top w:val="nil"/>
                <w:left w:val="nil"/>
                <w:bottom w:val="nil"/>
                <w:right w:val="nil"/>
                <w:between w:val="nil"/>
              </w:pBdr>
              <w:jc w:val="center"/>
              <w:rPr>
                <w:color w:val="000000"/>
                <w:sz w:val="28"/>
                <w:szCs w:val="28"/>
              </w:rPr>
            </w:pPr>
          </w:p>
        </w:tc>
        <w:tc>
          <w:tcPr>
            <w:tcW w:w="5365" w:type="dxa"/>
          </w:tcPr>
          <w:p w14:paraId="1A0535AC" w14:textId="77777777" w:rsidR="008938BB" w:rsidRDefault="00B93E0A">
            <w:pPr>
              <w:pStyle w:val="10"/>
              <w:numPr>
                <w:ilvl w:val="0"/>
                <w:numId w:val="2"/>
              </w:numPr>
              <w:pBdr>
                <w:top w:val="nil"/>
                <w:left w:val="nil"/>
                <w:bottom w:val="nil"/>
                <w:right w:val="nil"/>
                <w:between w:val="nil"/>
              </w:pBdr>
              <w:rPr>
                <w:color w:val="000000"/>
                <w:sz w:val="28"/>
                <w:szCs w:val="28"/>
              </w:rPr>
            </w:pPr>
            <w:r>
              <w:rPr>
                <w:color w:val="000000"/>
                <w:sz w:val="28"/>
                <w:szCs w:val="28"/>
              </w:rPr>
              <w:t>Здоровый образ жизни: понятие, значение. Роль литературы и искусства в формировании навыков здорового образа жизни.</w:t>
            </w:r>
          </w:p>
        </w:tc>
        <w:tc>
          <w:tcPr>
            <w:tcW w:w="5385" w:type="dxa"/>
          </w:tcPr>
          <w:p w14:paraId="54E8C9B8"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Понятие о здоровом образе жизни. Значение Здорового образа жизни. Способы укрепления здоровья средствами литературы и искусства.</w:t>
            </w:r>
          </w:p>
        </w:tc>
      </w:tr>
      <w:tr w:rsidR="008938BB" w14:paraId="33E0059F" w14:textId="77777777">
        <w:tc>
          <w:tcPr>
            <w:tcW w:w="3758" w:type="dxa"/>
            <w:vMerge/>
          </w:tcPr>
          <w:p w14:paraId="7A50727B" w14:textId="77777777" w:rsidR="008938BB" w:rsidRDefault="008938BB">
            <w:pPr>
              <w:pStyle w:val="10"/>
              <w:pBdr>
                <w:top w:val="nil"/>
                <w:left w:val="nil"/>
                <w:bottom w:val="nil"/>
                <w:right w:val="nil"/>
                <w:between w:val="nil"/>
              </w:pBdr>
              <w:jc w:val="center"/>
              <w:rPr>
                <w:color w:val="000000"/>
                <w:sz w:val="28"/>
                <w:szCs w:val="28"/>
              </w:rPr>
            </w:pPr>
          </w:p>
        </w:tc>
        <w:tc>
          <w:tcPr>
            <w:tcW w:w="5365" w:type="dxa"/>
          </w:tcPr>
          <w:p w14:paraId="7B44CA59" w14:textId="77777777" w:rsidR="008938BB" w:rsidRDefault="00B93E0A">
            <w:pPr>
              <w:pStyle w:val="10"/>
              <w:numPr>
                <w:ilvl w:val="0"/>
                <w:numId w:val="2"/>
              </w:numPr>
              <w:pBdr>
                <w:top w:val="nil"/>
                <w:left w:val="nil"/>
                <w:bottom w:val="nil"/>
                <w:right w:val="nil"/>
                <w:between w:val="nil"/>
              </w:pBdr>
              <w:rPr>
                <w:color w:val="000000"/>
                <w:sz w:val="28"/>
                <w:szCs w:val="28"/>
              </w:rPr>
            </w:pPr>
            <w:r>
              <w:rPr>
                <w:color w:val="000000"/>
                <w:sz w:val="28"/>
                <w:szCs w:val="28"/>
              </w:rPr>
              <w:t>Способность человека к самостоятельным поступкам и действиям, ответственность за собственные поступки.</w:t>
            </w:r>
          </w:p>
        </w:tc>
        <w:tc>
          <w:tcPr>
            <w:tcW w:w="5385" w:type="dxa"/>
          </w:tcPr>
          <w:p w14:paraId="1913B2D8"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Зависимость безопасности и здоровья от самостоятельного поведения человека. </w:t>
            </w:r>
          </w:p>
          <w:p w14:paraId="23C0BB59"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Роль ответственного поведения человека в обеспечении личной  и общественной безопасности.</w:t>
            </w:r>
          </w:p>
        </w:tc>
      </w:tr>
      <w:tr w:rsidR="008938BB" w14:paraId="666E01A4" w14:textId="77777777">
        <w:tc>
          <w:tcPr>
            <w:tcW w:w="3758" w:type="dxa"/>
            <w:vMerge/>
          </w:tcPr>
          <w:p w14:paraId="344478C2" w14:textId="77777777" w:rsidR="008938BB" w:rsidRDefault="008938BB">
            <w:pPr>
              <w:pStyle w:val="10"/>
              <w:pBdr>
                <w:top w:val="nil"/>
                <w:left w:val="nil"/>
                <w:bottom w:val="nil"/>
                <w:right w:val="nil"/>
                <w:between w:val="nil"/>
              </w:pBdr>
              <w:jc w:val="center"/>
              <w:rPr>
                <w:color w:val="000000"/>
                <w:sz w:val="28"/>
                <w:szCs w:val="28"/>
              </w:rPr>
            </w:pPr>
          </w:p>
        </w:tc>
        <w:tc>
          <w:tcPr>
            <w:tcW w:w="5365" w:type="dxa"/>
          </w:tcPr>
          <w:p w14:paraId="41D975B4" w14:textId="77777777" w:rsidR="008938BB" w:rsidRDefault="00B93E0A">
            <w:pPr>
              <w:pStyle w:val="10"/>
              <w:numPr>
                <w:ilvl w:val="0"/>
                <w:numId w:val="2"/>
              </w:numPr>
              <w:pBdr>
                <w:top w:val="nil"/>
                <w:left w:val="nil"/>
                <w:bottom w:val="nil"/>
                <w:right w:val="nil"/>
                <w:between w:val="nil"/>
              </w:pBdr>
              <w:rPr>
                <w:color w:val="000000"/>
                <w:sz w:val="28"/>
                <w:szCs w:val="28"/>
              </w:rPr>
            </w:pPr>
            <w:r>
              <w:rPr>
                <w:color w:val="000000"/>
                <w:sz w:val="28"/>
                <w:szCs w:val="28"/>
              </w:rPr>
              <w:t>Гармония в отношениях человека с миром природы.</w:t>
            </w:r>
          </w:p>
        </w:tc>
        <w:tc>
          <w:tcPr>
            <w:tcW w:w="5385" w:type="dxa"/>
          </w:tcPr>
          <w:p w14:paraId="4E856251"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Влияние окружающей и среды (природной, техногенной, социальной) на здоровье человека. </w:t>
            </w:r>
          </w:p>
          <w:p w14:paraId="6E1994CA"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Способы повышения устойчивости организма к воздействию неблагоприятных условий окружающей среды.</w:t>
            </w:r>
          </w:p>
        </w:tc>
      </w:tr>
      <w:tr w:rsidR="008938BB" w14:paraId="58789F52" w14:textId="77777777">
        <w:trPr>
          <w:trHeight w:val="300"/>
        </w:trPr>
        <w:tc>
          <w:tcPr>
            <w:tcW w:w="3758" w:type="dxa"/>
            <w:vMerge/>
          </w:tcPr>
          <w:p w14:paraId="2541DEF3" w14:textId="77777777" w:rsidR="008938BB" w:rsidRDefault="008938BB">
            <w:pPr>
              <w:pStyle w:val="10"/>
              <w:pBdr>
                <w:top w:val="nil"/>
                <w:left w:val="nil"/>
                <w:bottom w:val="nil"/>
                <w:right w:val="nil"/>
                <w:between w:val="nil"/>
              </w:pBdr>
              <w:jc w:val="center"/>
              <w:rPr>
                <w:color w:val="000000"/>
                <w:sz w:val="28"/>
                <w:szCs w:val="28"/>
              </w:rPr>
            </w:pPr>
          </w:p>
        </w:tc>
        <w:tc>
          <w:tcPr>
            <w:tcW w:w="5365" w:type="dxa"/>
          </w:tcPr>
          <w:p w14:paraId="6B12D91B" w14:textId="77777777" w:rsidR="008938BB" w:rsidRDefault="00B93E0A">
            <w:pPr>
              <w:pStyle w:val="10"/>
              <w:numPr>
                <w:ilvl w:val="0"/>
                <w:numId w:val="2"/>
              </w:numPr>
              <w:pBdr>
                <w:top w:val="nil"/>
                <w:left w:val="nil"/>
                <w:bottom w:val="nil"/>
                <w:right w:val="nil"/>
                <w:between w:val="nil"/>
              </w:pBdr>
              <w:rPr>
                <w:color w:val="000000"/>
                <w:sz w:val="28"/>
                <w:szCs w:val="28"/>
              </w:rPr>
            </w:pPr>
            <w:r>
              <w:rPr>
                <w:color w:val="000000"/>
                <w:sz w:val="28"/>
                <w:szCs w:val="28"/>
              </w:rPr>
              <w:t>Загрязнение окружающей среды в результате деятельности человека.</w:t>
            </w:r>
          </w:p>
        </w:tc>
        <w:tc>
          <w:tcPr>
            <w:tcW w:w="5385" w:type="dxa"/>
          </w:tcPr>
          <w:p w14:paraId="4D1FCFED"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Экологическая безопасность на территории Среднего Урала, Свердловской области и города Березовского: экологическое состояние и проблемы, загрязнение водного и </w:t>
            </w:r>
            <w:r>
              <w:rPr>
                <w:color w:val="000000"/>
                <w:sz w:val="28"/>
                <w:szCs w:val="28"/>
              </w:rPr>
              <w:lastRenderedPageBreak/>
              <w:t>воздушного бассейнов, защита окружающей среды.</w:t>
            </w:r>
          </w:p>
        </w:tc>
      </w:tr>
      <w:tr w:rsidR="008938BB" w14:paraId="0F3C914F" w14:textId="77777777">
        <w:trPr>
          <w:trHeight w:val="360"/>
        </w:trPr>
        <w:tc>
          <w:tcPr>
            <w:tcW w:w="3758" w:type="dxa"/>
            <w:vMerge/>
          </w:tcPr>
          <w:p w14:paraId="26850008" w14:textId="77777777" w:rsidR="008938BB" w:rsidRDefault="008938BB">
            <w:pPr>
              <w:pStyle w:val="10"/>
              <w:pBdr>
                <w:top w:val="nil"/>
                <w:left w:val="nil"/>
                <w:bottom w:val="nil"/>
                <w:right w:val="nil"/>
                <w:between w:val="nil"/>
              </w:pBdr>
              <w:jc w:val="center"/>
              <w:rPr>
                <w:color w:val="000000"/>
                <w:sz w:val="28"/>
                <w:szCs w:val="28"/>
              </w:rPr>
            </w:pPr>
          </w:p>
        </w:tc>
        <w:tc>
          <w:tcPr>
            <w:tcW w:w="5365" w:type="dxa"/>
          </w:tcPr>
          <w:p w14:paraId="575EF451" w14:textId="77777777" w:rsidR="008938BB" w:rsidRDefault="00B93E0A">
            <w:pPr>
              <w:pStyle w:val="10"/>
              <w:numPr>
                <w:ilvl w:val="0"/>
                <w:numId w:val="2"/>
              </w:numPr>
              <w:pBdr>
                <w:top w:val="nil"/>
                <w:left w:val="nil"/>
                <w:bottom w:val="nil"/>
                <w:right w:val="nil"/>
                <w:between w:val="nil"/>
              </w:pBdr>
              <w:rPr>
                <w:color w:val="000000"/>
                <w:sz w:val="28"/>
                <w:szCs w:val="28"/>
              </w:rPr>
            </w:pPr>
            <w:r>
              <w:rPr>
                <w:color w:val="000000"/>
                <w:sz w:val="28"/>
                <w:szCs w:val="28"/>
              </w:rPr>
              <w:t xml:space="preserve">Режим дня и здоровье подростков. </w:t>
            </w:r>
          </w:p>
        </w:tc>
        <w:tc>
          <w:tcPr>
            <w:tcW w:w="5385" w:type="dxa"/>
          </w:tcPr>
          <w:p w14:paraId="70CFB737" w14:textId="77777777" w:rsidR="008938BB" w:rsidRDefault="00B93E0A">
            <w:pPr>
              <w:pStyle w:val="10"/>
              <w:pBdr>
                <w:top w:val="nil"/>
                <w:left w:val="nil"/>
                <w:bottom w:val="nil"/>
                <w:right w:val="nil"/>
                <w:between w:val="nil"/>
              </w:pBdr>
              <w:rPr>
                <w:color w:val="000000"/>
                <w:sz w:val="28"/>
                <w:szCs w:val="28"/>
              </w:rPr>
            </w:pPr>
            <w:r>
              <w:rPr>
                <w:color w:val="000000"/>
                <w:sz w:val="28"/>
                <w:szCs w:val="28"/>
              </w:rPr>
              <w:t>Биологические ритмы и работоспособность человека.</w:t>
            </w:r>
          </w:p>
          <w:p w14:paraId="6BB4B97B" w14:textId="77777777" w:rsidR="008938BB" w:rsidRDefault="00B93E0A">
            <w:pPr>
              <w:pStyle w:val="10"/>
              <w:pBdr>
                <w:top w:val="nil"/>
                <w:left w:val="nil"/>
                <w:bottom w:val="nil"/>
                <w:right w:val="nil"/>
                <w:between w:val="nil"/>
              </w:pBdr>
              <w:rPr>
                <w:color w:val="000000"/>
                <w:sz w:val="28"/>
                <w:szCs w:val="28"/>
              </w:rPr>
            </w:pPr>
            <w:r>
              <w:rPr>
                <w:color w:val="000000"/>
                <w:sz w:val="28"/>
                <w:szCs w:val="28"/>
              </w:rPr>
              <w:t>Оптимальная организация учёбы и отдыха.</w:t>
            </w:r>
          </w:p>
        </w:tc>
      </w:tr>
      <w:tr w:rsidR="008938BB" w14:paraId="44221CCA" w14:textId="77777777">
        <w:trPr>
          <w:trHeight w:val="680"/>
        </w:trPr>
        <w:tc>
          <w:tcPr>
            <w:tcW w:w="3758" w:type="dxa"/>
            <w:vMerge/>
          </w:tcPr>
          <w:p w14:paraId="219F2D49" w14:textId="77777777" w:rsidR="008938BB" w:rsidRDefault="008938BB">
            <w:pPr>
              <w:pStyle w:val="10"/>
              <w:pBdr>
                <w:top w:val="nil"/>
                <w:left w:val="nil"/>
                <w:bottom w:val="nil"/>
                <w:right w:val="nil"/>
                <w:between w:val="nil"/>
              </w:pBdr>
              <w:jc w:val="center"/>
              <w:rPr>
                <w:color w:val="000000"/>
                <w:sz w:val="28"/>
                <w:szCs w:val="28"/>
              </w:rPr>
            </w:pPr>
          </w:p>
        </w:tc>
        <w:tc>
          <w:tcPr>
            <w:tcW w:w="5365" w:type="dxa"/>
          </w:tcPr>
          <w:p w14:paraId="72991C16" w14:textId="77777777" w:rsidR="008938BB" w:rsidRDefault="00B93E0A">
            <w:pPr>
              <w:pStyle w:val="10"/>
              <w:numPr>
                <w:ilvl w:val="0"/>
                <w:numId w:val="2"/>
              </w:numPr>
              <w:pBdr>
                <w:top w:val="nil"/>
                <w:left w:val="nil"/>
                <w:bottom w:val="nil"/>
                <w:right w:val="nil"/>
                <w:between w:val="nil"/>
              </w:pBdr>
              <w:spacing w:line="276" w:lineRule="auto"/>
              <w:rPr>
                <w:color w:val="000000"/>
                <w:sz w:val="28"/>
                <w:szCs w:val="28"/>
              </w:rPr>
            </w:pPr>
            <w:r>
              <w:rPr>
                <w:color w:val="000000"/>
                <w:sz w:val="28"/>
                <w:szCs w:val="28"/>
              </w:rPr>
              <w:t>Утомление, переутомление. Самоконтроль процессов жизнедеятельности.</w:t>
            </w:r>
          </w:p>
        </w:tc>
        <w:tc>
          <w:tcPr>
            <w:tcW w:w="5385" w:type="dxa"/>
          </w:tcPr>
          <w:p w14:paraId="76D77EA3"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Понятие об утомлении и переутомлении. Причины переутомления и способы его профилактики. Компьютер и  телевизор как факторы переутомления.</w:t>
            </w:r>
          </w:p>
        </w:tc>
      </w:tr>
      <w:tr w:rsidR="008938BB" w14:paraId="5F5E94E5" w14:textId="77777777">
        <w:tc>
          <w:tcPr>
            <w:tcW w:w="3758" w:type="dxa"/>
            <w:vMerge/>
          </w:tcPr>
          <w:p w14:paraId="6BB748AC" w14:textId="77777777" w:rsidR="008938BB" w:rsidRDefault="008938BB">
            <w:pPr>
              <w:pStyle w:val="10"/>
              <w:pBdr>
                <w:top w:val="nil"/>
                <w:left w:val="nil"/>
                <w:bottom w:val="nil"/>
                <w:right w:val="nil"/>
                <w:between w:val="nil"/>
              </w:pBdr>
              <w:jc w:val="center"/>
              <w:rPr>
                <w:color w:val="000000"/>
                <w:sz w:val="28"/>
                <w:szCs w:val="28"/>
              </w:rPr>
            </w:pPr>
          </w:p>
        </w:tc>
        <w:tc>
          <w:tcPr>
            <w:tcW w:w="5365" w:type="dxa"/>
          </w:tcPr>
          <w:p w14:paraId="716BDFC6" w14:textId="77777777" w:rsidR="008938BB" w:rsidRDefault="00B93E0A">
            <w:pPr>
              <w:pStyle w:val="10"/>
              <w:numPr>
                <w:ilvl w:val="0"/>
                <w:numId w:val="2"/>
              </w:numPr>
              <w:pBdr>
                <w:top w:val="nil"/>
                <w:left w:val="nil"/>
                <w:bottom w:val="nil"/>
                <w:right w:val="nil"/>
                <w:between w:val="nil"/>
              </w:pBdr>
              <w:rPr>
                <w:color w:val="000000"/>
                <w:sz w:val="28"/>
                <w:szCs w:val="28"/>
              </w:rPr>
            </w:pPr>
            <w:r>
              <w:rPr>
                <w:color w:val="000000"/>
                <w:sz w:val="28"/>
                <w:szCs w:val="28"/>
              </w:rPr>
              <w:t xml:space="preserve">Алкоголизм, наркомания, токсикомания и их последствия для здоровья человека. </w:t>
            </w:r>
          </w:p>
        </w:tc>
        <w:tc>
          <w:tcPr>
            <w:tcW w:w="5385" w:type="dxa"/>
          </w:tcPr>
          <w:p w14:paraId="5274A158"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Общая характеристика наркотической ситуации в России, Свердловской области. Последствия  табакокурения, употребления алкогольных напитков, наркотиков. Способы противодействия курению, алкоголизму, наркозависимости.</w:t>
            </w:r>
          </w:p>
        </w:tc>
      </w:tr>
      <w:tr w:rsidR="008938BB" w14:paraId="0C3BD012" w14:textId="77777777">
        <w:tc>
          <w:tcPr>
            <w:tcW w:w="3758" w:type="dxa"/>
            <w:vMerge/>
          </w:tcPr>
          <w:p w14:paraId="4A82EC8F" w14:textId="77777777" w:rsidR="008938BB" w:rsidRDefault="008938BB">
            <w:pPr>
              <w:pStyle w:val="10"/>
              <w:pBdr>
                <w:top w:val="nil"/>
                <w:left w:val="nil"/>
                <w:bottom w:val="nil"/>
                <w:right w:val="nil"/>
                <w:between w:val="nil"/>
              </w:pBdr>
              <w:jc w:val="center"/>
              <w:rPr>
                <w:color w:val="000000"/>
                <w:sz w:val="28"/>
                <w:szCs w:val="28"/>
              </w:rPr>
            </w:pPr>
          </w:p>
        </w:tc>
        <w:tc>
          <w:tcPr>
            <w:tcW w:w="5365" w:type="dxa"/>
          </w:tcPr>
          <w:p w14:paraId="1BB9FBD9" w14:textId="77777777" w:rsidR="008938BB" w:rsidRDefault="00B93E0A">
            <w:pPr>
              <w:pStyle w:val="10"/>
              <w:numPr>
                <w:ilvl w:val="0"/>
                <w:numId w:val="2"/>
              </w:numPr>
              <w:pBdr>
                <w:top w:val="nil"/>
                <w:left w:val="nil"/>
                <w:bottom w:val="nil"/>
                <w:right w:val="nil"/>
                <w:between w:val="nil"/>
              </w:pBdr>
              <w:rPr>
                <w:color w:val="000000"/>
                <w:sz w:val="28"/>
                <w:szCs w:val="28"/>
              </w:rPr>
            </w:pPr>
            <w:r>
              <w:rPr>
                <w:color w:val="000000"/>
                <w:sz w:val="28"/>
                <w:szCs w:val="28"/>
              </w:rPr>
              <w:t xml:space="preserve">Роль художественной культуры в формировании физического и психического здоровья. </w:t>
            </w:r>
          </w:p>
        </w:tc>
        <w:tc>
          <w:tcPr>
            <w:tcW w:w="5385" w:type="dxa"/>
          </w:tcPr>
          <w:p w14:paraId="48FF7BC3"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Способы укрепления физического и психического здоровья средствами художественной культуры. </w:t>
            </w:r>
          </w:p>
        </w:tc>
      </w:tr>
      <w:tr w:rsidR="008938BB" w14:paraId="0548C02D" w14:textId="77777777">
        <w:tc>
          <w:tcPr>
            <w:tcW w:w="3758" w:type="dxa"/>
          </w:tcPr>
          <w:p w14:paraId="6DA9E90D" w14:textId="77777777" w:rsidR="008938BB" w:rsidRDefault="00B93E0A">
            <w:pPr>
              <w:pStyle w:val="10"/>
              <w:pBdr>
                <w:top w:val="nil"/>
                <w:left w:val="nil"/>
                <w:bottom w:val="nil"/>
                <w:right w:val="nil"/>
                <w:between w:val="nil"/>
              </w:pBdr>
              <w:jc w:val="center"/>
              <w:rPr>
                <w:color w:val="000000"/>
                <w:sz w:val="28"/>
                <w:szCs w:val="28"/>
              </w:rPr>
            </w:pPr>
            <w:r>
              <w:rPr>
                <w:color w:val="000000"/>
                <w:sz w:val="28"/>
                <w:szCs w:val="28"/>
              </w:rPr>
              <w:t>КОНТРОЛЬНАЯ  РАБОТА</w:t>
            </w:r>
          </w:p>
        </w:tc>
        <w:tc>
          <w:tcPr>
            <w:tcW w:w="5365" w:type="dxa"/>
          </w:tcPr>
          <w:p w14:paraId="2A5E7F80" w14:textId="77777777" w:rsidR="008938BB" w:rsidRDefault="00B93E0A">
            <w:pPr>
              <w:pStyle w:val="10"/>
              <w:numPr>
                <w:ilvl w:val="0"/>
                <w:numId w:val="2"/>
              </w:numPr>
              <w:pBdr>
                <w:top w:val="nil"/>
                <w:left w:val="nil"/>
                <w:bottom w:val="nil"/>
                <w:right w:val="nil"/>
                <w:between w:val="nil"/>
              </w:pBdr>
              <w:rPr>
                <w:color w:val="000000"/>
                <w:sz w:val="28"/>
                <w:szCs w:val="28"/>
              </w:rPr>
            </w:pPr>
            <w:r>
              <w:rPr>
                <w:color w:val="000000"/>
                <w:sz w:val="28"/>
                <w:szCs w:val="28"/>
              </w:rPr>
              <w:t>Контрольная  работа по темам раздела «Основы здорового образа жизни и культура здоровья»</w:t>
            </w:r>
          </w:p>
          <w:p w14:paraId="064E1B02" w14:textId="77777777" w:rsidR="008938BB" w:rsidRDefault="008938BB">
            <w:pPr>
              <w:pStyle w:val="10"/>
              <w:pBdr>
                <w:top w:val="nil"/>
                <w:left w:val="nil"/>
                <w:bottom w:val="nil"/>
                <w:right w:val="nil"/>
                <w:between w:val="nil"/>
              </w:pBdr>
              <w:ind w:left="720"/>
              <w:rPr>
                <w:color w:val="000000"/>
                <w:sz w:val="28"/>
                <w:szCs w:val="28"/>
              </w:rPr>
            </w:pPr>
          </w:p>
          <w:p w14:paraId="7D6ED678" w14:textId="77777777" w:rsidR="008938BB" w:rsidRDefault="008938BB">
            <w:pPr>
              <w:pStyle w:val="10"/>
              <w:pBdr>
                <w:top w:val="nil"/>
                <w:left w:val="nil"/>
                <w:bottom w:val="nil"/>
                <w:right w:val="nil"/>
                <w:between w:val="nil"/>
              </w:pBdr>
              <w:ind w:left="720"/>
              <w:rPr>
                <w:color w:val="000000"/>
                <w:sz w:val="28"/>
                <w:szCs w:val="28"/>
              </w:rPr>
            </w:pPr>
          </w:p>
        </w:tc>
        <w:tc>
          <w:tcPr>
            <w:tcW w:w="5385" w:type="dxa"/>
          </w:tcPr>
          <w:p w14:paraId="2026A305" w14:textId="77777777" w:rsidR="008938BB" w:rsidRDefault="008938BB">
            <w:pPr>
              <w:pStyle w:val="10"/>
              <w:pBdr>
                <w:top w:val="nil"/>
                <w:left w:val="nil"/>
                <w:bottom w:val="nil"/>
                <w:right w:val="nil"/>
                <w:between w:val="nil"/>
              </w:pBdr>
              <w:jc w:val="center"/>
              <w:rPr>
                <w:color w:val="000000"/>
                <w:sz w:val="28"/>
                <w:szCs w:val="28"/>
              </w:rPr>
            </w:pPr>
          </w:p>
        </w:tc>
      </w:tr>
      <w:tr w:rsidR="008938BB" w14:paraId="747C2A97" w14:textId="77777777">
        <w:trPr>
          <w:trHeight w:val="1000"/>
        </w:trPr>
        <w:tc>
          <w:tcPr>
            <w:tcW w:w="3758" w:type="dxa"/>
            <w:vMerge w:val="restart"/>
          </w:tcPr>
          <w:p w14:paraId="53012B27" w14:textId="77777777" w:rsidR="008938BB" w:rsidRDefault="008938BB">
            <w:pPr>
              <w:pStyle w:val="10"/>
              <w:pBdr>
                <w:top w:val="nil"/>
                <w:left w:val="nil"/>
                <w:bottom w:val="nil"/>
                <w:right w:val="nil"/>
                <w:between w:val="nil"/>
              </w:pBdr>
              <w:jc w:val="center"/>
              <w:rPr>
                <w:color w:val="000000"/>
                <w:sz w:val="28"/>
                <w:szCs w:val="28"/>
              </w:rPr>
            </w:pPr>
          </w:p>
          <w:p w14:paraId="6EE168D5" w14:textId="77777777" w:rsidR="008938BB" w:rsidRDefault="008938BB">
            <w:pPr>
              <w:pStyle w:val="10"/>
              <w:pBdr>
                <w:top w:val="nil"/>
                <w:left w:val="nil"/>
                <w:bottom w:val="nil"/>
                <w:right w:val="nil"/>
                <w:between w:val="nil"/>
              </w:pBdr>
              <w:jc w:val="center"/>
              <w:rPr>
                <w:color w:val="000000"/>
                <w:sz w:val="28"/>
                <w:szCs w:val="28"/>
              </w:rPr>
            </w:pPr>
          </w:p>
          <w:p w14:paraId="587FA246" w14:textId="77777777" w:rsidR="008938BB" w:rsidRDefault="008938BB">
            <w:pPr>
              <w:pStyle w:val="10"/>
              <w:pBdr>
                <w:top w:val="nil"/>
                <w:left w:val="nil"/>
                <w:bottom w:val="nil"/>
                <w:right w:val="nil"/>
                <w:between w:val="nil"/>
              </w:pBdr>
              <w:jc w:val="center"/>
              <w:rPr>
                <w:color w:val="000000"/>
                <w:sz w:val="28"/>
                <w:szCs w:val="28"/>
              </w:rPr>
            </w:pPr>
          </w:p>
          <w:p w14:paraId="33812AAD" w14:textId="77777777" w:rsidR="008938BB" w:rsidRDefault="00B93E0A">
            <w:pPr>
              <w:pStyle w:val="10"/>
              <w:pBdr>
                <w:top w:val="nil"/>
                <w:left w:val="nil"/>
                <w:bottom w:val="nil"/>
                <w:right w:val="nil"/>
                <w:between w:val="nil"/>
              </w:pBdr>
              <w:jc w:val="center"/>
              <w:rPr>
                <w:color w:val="000000"/>
                <w:sz w:val="28"/>
                <w:szCs w:val="28"/>
              </w:rPr>
            </w:pPr>
            <w:r>
              <w:rPr>
                <w:b/>
                <w:i/>
                <w:color w:val="000000"/>
                <w:sz w:val="28"/>
                <w:szCs w:val="28"/>
              </w:rPr>
              <w:lastRenderedPageBreak/>
              <w:t xml:space="preserve">Безопасность человека в опасных и чрезвычайных ситуациях </w:t>
            </w:r>
          </w:p>
          <w:p w14:paraId="7D4F011E" w14:textId="77777777" w:rsidR="008938BB" w:rsidRDefault="00B93E0A">
            <w:pPr>
              <w:pStyle w:val="10"/>
              <w:pBdr>
                <w:top w:val="nil"/>
                <w:left w:val="nil"/>
                <w:bottom w:val="nil"/>
                <w:right w:val="nil"/>
                <w:between w:val="nil"/>
              </w:pBdr>
              <w:jc w:val="center"/>
              <w:rPr>
                <w:color w:val="000000"/>
                <w:sz w:val="28"/>
                <w:szCs w:val="28"/>
              </w:rPr>
            </w:pPr>
            <w:r>
              <w:rPr>
                <w:b/>
                <w:i/>
                <w:color w:val="000000"/>
                <w:sz w:val="28"/>
                <w:szCs w:val="28"/>
              </w:rPr>
              <w:t>18 часов)</w:t>
            </w:r>
          </w:p>
          <w:p w14:paraId="5AEAC6AC" w14:textId="77777777" w:rsidR="008938BB" w:rsidRDefault="008938BB">
            <w:pPr>
              <w:pStyle w:val="10"/>
              <w:pBdr>
                <w:top w:val="nil"/>
                <w:left w:val="nil"/>
                <w:bottom w:val="nil"/>
                <w:right w:val="nil"/>
                <w:between w:val="nil"/>
              </w:pBdr>
              <w:rPr>
                <w:color w:val="000000"/>
                <w:sz w:val="28"/>
                <w:szCs w:val="28"/>
              </w:rPr>
            </w:pPr>
          </w:p>
        </w:tc>
        <w:tc>
          <w:tcPr>
            <w:tcW w:w="5365" w:type="dxa"/>
          </w:tcPr>
          <w:p w14:paraId="7BD4882D" w14:textId="77777777" w:rsidR="008938BB" w:rsidRPr="005734B5" w:rsidRDefault="00B93E0A">
            <w:pPr>
              <w:pStyle w:val="10"/>
              <w:numPr>
                <w:ilvl w:val="0"/>
                <w:numId w:val="2"/>
              </w:numPr>
              <w:pBdr>
                <w:top w:val="nil"/>
                <w:left w:val="nil"/>
                <w:bottom w:val="nil"/>
                <w:right w:val="nil"/>
                <w:between w:val="nil"/>
              </w:pBdr>
              <w:rPr>
                <w:color w:val="FF0000"/>
                <w:sz w:val="28"/>
                <w:szCs w:val="28"/>
              </w:rPr>
            </w:pPr>
            <w:r w:rsidRPr="005734B5">
              <w:rPr>
                <w:color w:val="FF0000"/>
                <w:sz w:val="28"/>
                <w:szCs w:val="28"/>
              </w:rPr>
              <w:lastRenderedPageBreak/>
              <w:t>Дорожная безопасность. Дорожные знаки, их классификация.</w:t>
            </w:r>
          </w:p>
        </w:tc>
        <w:tc>
          <w:tcPr>
            <w:tcW w:w="5385" w:type="dxa"/>
          </w:tcPr>
          <w:p w14:paraId="2379226E" w14:textId="77777777" w:rsidR="008938BB" w:rsidRPr="005734B5" w:rsidRDefault="00B93E0A">
            <w:pPr>
              <w:pStyle w:val="10"/>
              <w:pBdr>
                <w:top w:val="nil"/>
                <w:left w:val="nil"/>
                <w:bottom w:val="nil"/>
                <w:right w:val="nil"/>
                <w:between w:val="nil"/>
              </w:pBdr>
              <w:jc w:val="both"/>
              <w:rPr>
                <w:color w:val="FF0000"/>
                <w:sz w:val="28"/>
                <w:szCs w:val="28"/>
              </w:rPr>
            </w:pPr>
            <w:r w:rsidRPr="005734B5">
              <w:rPr>
                <w:color w:val="FF0000"/>
                <w:sz w:val="28"/>
                <w:szCs w:val="28"/>
              </w:rPr>
              <w:t>Средства обеспечения дорожной безопасности.</w:t>
            </w:r>
          </w:p>
          <w:p w14:paraId="792AA801" w14:textId="77777777" w:rsidR="008938BB" w:rsidRPr="005734B5" w:rsidRDefault="00B93E0A">
            <w:pPr>
              <w:pStyle w:val="10"/>
              <w:pBdr>
                <w:top w:val="nil"/>
                <w:left w:val="nil"/>
                <w:bottom w:val="nil"/>
                <w:right w:val="nil"/>
                <w:between w:val="nil"/>
              </w:pBdr>
              <w:jc w:val="both"/>
              <w:rPr>
                <w:color w:val="FF0000"/>
                <w:sz w:val="28"/>
                <w:szCs w:val="28"/>
              </w:rPr>
            </w:pPr>
            <w:r w:rsidRPr="005734B5">
              <w:rPr>
                <w:color w:val="FF0000"/>
                <w:sz w:val="28"/>
                <w:szCs w:val="28"/>
              </w:rPr>
              <w:t xml:space="preserve">Виды дорожных знаков. Роль дорожных </w:t>
            </w:r>
            <w:r w:rsidRPr="005734B5">
              <w:rPr>
                <w:color w:val="FF0000"/>
                <w:sz w:val="28"/>
                <w:szCs w:val="28"/>
              </w:rPr>
              <w:lastRenderedPageBreak/>
              <w:t xml:space="preserve">знаков в общей системе безопасности на дороге. </w:t>
            </w:r>
          </w:p>
        </w:tc>
      </w:tr>
      <w:tr w:rsidR="008938BB" w14:paraId="7175B237" w14:textId="77777777">
        <w:trPr>
          <w:trHeight w:val="1160"/>
        </w:trPr>
        <w:tc>
          <w:tcPr>
            <w:tcW w:w="3758" w:type="dxa"/>
            <w:vMerge/>
          </w:tcPr>
          <w:p w14:paraId="5A7AE95A" w14:textId="77777777" w:rsidR="008938BB" w:rsidRDefault="008938BB">
            <w:pPr>
              <w:pStyle w:val="10"/>
              <w:pBdr>
                <w:top w:val="nil"/>
                <w:left w:val="nil"/>
                <w:bottom w:val="nil"/>
                <w:right w:val="nil"/>
                <w:between w:val="nil"/>
              </w:pBdr>
              <w:rPr>
                <w:color w:val="000000"/>
                <w:sz w:val="28"/>
                <w:szCs w:val="28"/>
              </w:rPr>
            </w:pPr>
          </w:p>
        </w:tc>
        <w:tc>
          <w:tcPr>
            <w:tcW w:w="5365" w:type="dxa"/>
          </w:tcPr>
          <w:p w14:paraId="3856FD55" w14:textId="77777777" w:rsidR="008938BB" w:rsidRPr="005734B5" w:rsidRDefault="00B93E0A">
            <w:pPr>
              <w:pStyle w:val="10"/>
              <w:numPr>
                <w:ilvl w:val="0"/>
                <w:numId w:val="2"/>
              </w:numPr>
              <w:pBdr>
                <w:top w:val="nil"/>
                <w:left w:val="nil"/>
                <w:bottom w:val="nil"/>
                <w:right w:val="nil"/>
                <w:between w:val="nil"/>
              </w:pBdr>
              <w:rPr>
                <w:color w:val="FF0000"/>
                <w:sz w:val="28"/>
                <w:szCs w:val="28"/>
              </w:rPr>
            </w:pPr>
            <w:r w:rsidRPr="005734B5">
              <w:rPr>
                <w:color w:val="FF0000"/>
                <w:sz w:val="28"/>
                <w:szCs w:val="28"/>
              </w:rPr>
              <w:t>Правила движения транспортных средств и пешеходов по сигналам светофоров.</w:t>
            </w:r>
          </w:p>
        </w:tc>
        <w:tc>
          <w:tcPr>
            <w:tcW w:w="5385" w:type="dxa"/>
          </w:tcPr>
          <w:p w14:paraId="7C418556" w14:textId="77777777" w:rsidR="008938BB" w:rsidRPr="005734B5" w:rsidRDefault="00B93E0A">
            <w:pPr>
              <w:pStyle w:val="10"/>
              <w:pBdr>
                <w:top w:val="nil"/>
                <w:left w:val="nil"/>
                <w:bottom w:val="nil"/>
                <w:right w:val="nil"/>
                <w:between w:val="nil"/>
              </w:pBdr>
              <w:jc w:val="both"/>
              <w:rPr>
                <w:color w:val="FF0000"/>
                <w:sz w:val="28"/>
                <w:szCs w:val="28"/>
              </w:rPr>
            </w:pPr>
            <w:r w:rsidRPr="005734B5">
              <w:rPr>
                <w:color w:val="FF0000"/>
                <w:sz w:val="28"/>
                <w:szCs w:val="28"/>
              </w:rPr>
              <w:t xml:space="preserve">Виды светофоров. </w:t>
            </w:r>
          </w:p>
          <w:p w14:paraId="78A51DD0" w14:textId="77777777" w:rsidR="008938BB" w:rsidRPr="005734B5" w:rsidRDefault="00B93E0A">
            <w:pPr>
              <w:pStyle w:val="10"/>
              <w:pBdr>
                <w:top w:val="nil"/>
                <w:left w:val="nil"/>
                <w:bottom w:val="nil"/>
                <w:right w:val="nil"/>
                <w:between w:val="nil"/>
              </w:pBdr>
              <w:jc w:val="both"/>
              <w:rPr>
                <w:color w:val="FF0000"/>
                <w:sz w:val="28"/>
                <w:szCs w:val="28"/>
              </w:rPr>
            </w:pPr>
            <w:r w:rsidRPr="005734B5">
              <w:rPr>
                <w:color w:val="FF0000"/>
                <w:sz w:val="28"/>
                <w:szCs w:val="28"/>
              </w:rPr>
              <w:t>Правила движения транспортных средств и пешеходов по сигналам светофоров.</w:t>
            </w:r>
          </w:p>
        </w:tc>
      </w:tr>
      <w:tr w:rsidR="008938BB" w14:paraId="07DDDE44" w14:textId="77777777">
        <w:trPr>
          <w:trHeight w:val="700"/>
        </w:trPr>
        <w:tc>
          <w:tcPr>
            <w:tcW w:w="3758" w:type="dxa"/>
            <w:vMerge/>
          </w:tcPr>
          <w:p w14:paraId="4B42D959" w14:textId="77777777" w:rsidR="008938BB" w:rsidRDefault="008938BB">
            <w:pPr>
              <w:pStyle w:val="10"/>
              <w:pBdr>
                <w:top w:val="nil"/>
                <w:left w:val="nil"/>
                <w:bottom w:val="nil"/>
                <w:right w:val="nil"/>
                <w:between w:val="nil"/>
              </w:pBdr>
              <w:rPr>
                <w:color w:val="000000"/>
                <w:sz w:val="28"/>
                <w:szCs w:val="28"/>
              </w:rPr>
            </w:pPr>
          </w:p>
        </w:tc>
        <w:tc>
          <w:tcPr>
            <w:tcW w:w="5365" w:type="dxa"/>
          </w:tcPr>
          <w:p w14:paraId="5E98FE6D" w14:textId="77777777" w:rsidR="008938BB" w:rsidRPr="005734B5" w:rsidRDefault="00B93E0A">
            <w:pPr>
              <w:pStyle w:val="10"/>
              <w:numPr>
                <w:ilvl w:val="0"/>
                <w:numId w:val="2"/>
              </w:numPr>
              <w:pBdr>
                <w:top w:val="nil"/>
                <w:left w:val="nil"/>
                <w:bottom w:val="nil"/>
                <w:right w:val="nil"/>
                <w:between w:val="nil"/>
              </w:pBdr>
              <w:rPr>
                <w:color w:val="FF0000"/>
                <w:sz w:val="28"/>
                <w:szCs w:val="28"/>
              </w:rPr>
            </w:pPr>
            <w:r w:rsidRPr="005734B5">
              <w:rPr>
                <w:color w:val="FF0000"/>
                <w:sz w:val="28"/>
                <w:szCs w:val="28"/>
              </w:rPr>
              <w:t>Особенности передвижения группы детей. Перевозка   детей и групп детей специальным и общественным транспортом.</w:t>
            </w:r>
          </w:p>
        </w:tc>
        <w:tc>
          <w:tcPr>
            <w:tcW w:w="5385" w:type="dxa"/>
          </w:tcPr>
          <w:p w14:paraId="2E65864C" w14:textId="77777777" w:rsidR="008938BB" w:rsidRPr="005734B5" w:rsidRDefault="00B93E0A">
            <w:pPr>
              <w:pStyle w:val="10"/>
              <w:pBdr>
                <w:top w:val="nil"/>
                <w:left w:val="nil"/>
                <w:bottom w:val="nil"/>
                <w:right w:val="nil"/>
                <w:between w:val="nil"/>
              </w:pBdr>
              <w:jc w:val="both"/>
              <w:rPr>
                <w:color w:val="FF0000"/>
                <w:sz w:val="28"/>
                <w:szCs w:val="28"/>
              </w:rPr>
            </w:pPr>
            <w:r w:rsidRPr="005734B5">
              <w:rPr>
                <w:color w:val="FF0000"/>
                <w:sz w:val="28"/>
                <w:szCs w:val="28"/>
              </w:rPr>
              <w:t xml:space="preserve">Особенности перехода улиц группами детей. Правила безопасного поведения при использовании различных транспортных средств.  </w:t>
            </w:r>
          </w:p>
        </w:tc>
      </w:tr>
      <w:tr w:rsidR="008938BB" w14:paraId="139362F0" w14:textId="77777777">
        <w:tc>
          <w:tcPr>
            <w:tcW w:w="3758" w:type="dxa"/>
            <w:vMerge/>
          </w:tcPr>
          <w:p w14:paraId="65A48335" w14:textId="77777777" w:rsidR="008938BB" w:rsidRDefault="008938BB">
            <w:pPr>
              <w:pStyle w:val="10"/>
              <w:pBdr>
                <w:top w:val="nil"/>
                <w:left w:val="nil"/>
                <w:bottom w:val="nil"/>
                <w:right w:val="nil"/>
                <w:between w:val="nil"/>
              </w:pBdr>
              <w:jc w:val="center"/>
              <w:rPr>
                <w:color w:val="000000"/>
                <w:sz w:val="28"/>
                <w:szCs w:val="28"/>
              </w:rPr>
            </w:pPr>
          </w:p>
        </w:tc>
        <w:tc>
          <w:tcPr>
            <w:tcW w:w="5365" w:type="dxa"/>
          </w:tcPr>
          <w:p w14:paraId="734A8468" w14:textId="77777777" w:rsidR="008938BB" w:rsidRPr="005734B5" w:rsidRDefault="00B93E0A">
            <w:pPr>
              <w:pStyle w:val="10"/>
              <w:numPr>
                <w:ilvl w:val="0"/>
                <w:numId w:val="2"/>
              </w:numPr>
              <w:pBdr>
                <w:top w:val="nil"/>
                <w:left w:val="nil"/>
                <w:bottom w:val="nil"/>
                <w:right w:val="nil"/>
                <w:between w:val="nil"/>
              </w:pBdr>
              <w:rPr>
                <w:color w:val="FF0000"/>
                <w:sz w:val="28"/>
                <w:szCs w:val="28"/>
              </w:rPr>
            </w:pPr>
            <w:r w:rsidRPr="005734B5">
              <w:rPr>
                <w:color w:val="FF0000"/>
                <w:sz w:val="28"/>
                <w:szCs w:val="28"/>
              </w:rPr>
              <w:t>Велосипед как транспортное средство. Способы безопасной эксплуатации велосипеда.</w:t>
            </w:r>
          </w:p>
        </w:tc>
        <w:tc>
          <w:tcPr>
            <w:tcW w:w="5385" w:type="dxa"/>
          </w:tcPr>
          <w:p w14:paraId="0CC6892A" w14:textId="77777777" w:rsidR="008938BB" w:rsidRPr="005734B5" w:rsidRDefault="00B93E0A">
            <w:pPr>
              <w:pStyle w:val="10"/>
              <w:pBdr>
                <w:top w:val="nil"/>
                <w:left w:val="nil"/>
                <w:bottom w:val="nil"/>
                <w:right w:val="nil"/>
                <w:between w:val="nil"/>
              </w:pBdr>
              <w:jc w:val="both"/>
              <w:rPr>
                <w:color w:val="FF0000"/>
                <w:sz w:val="28"/>
                <w:szCs w:val="28"/>
              </w:rPr>
            </w:pPr>
            <w:r w:rsidRPr="005734B5">
              <w:rPr>
                <w:color w:val="FF0000"/>
                <w:sz w:val="28"/>
                <w:szCs w:val="28"/>
              </w:rPr>
              <w:t xml:space="preserve">Особенности велосипеда как транспортного средства. </w:t>
            </w:r>
          </w:p>
          <w:p w14:paraId="3788BBA4" w14:textId="77777777" w:rsidR="008938BB" w:rsidRPr="005734B5" w:rsidRDefault="00B93E0A">
            <w:pPr>
              <w:pStyle w:val="10"/>
              <w:pBdr>
                <w:top w:val="nil"/>
                <w:left w:val="nil"/>
                <w:bottom w:val="nil"/>
                <w:right w:val="nil"/>
                <w:between w:val="nil"/>
              </w:pBdr>
              <w:jc w:val="both"/>
              <w:rPr>
                <w:color w:val="FF0000"/>
                <w:sz w:val="28"/>
                <w:szCs w:val="28"/>
              </w:rPr>
            </w:pPr>
            <w:r w:rsidRPr="005734B5">
              <w:rPr>
                <w:color w:val="FF0000"/>
                <w:sz w:val="28"/>
                <w:szCs w:val="28"/>
              </w:rPr>
              <w:t>Способы безопасной эксплуатации велосипеда.</w:t>
            </w:r>
          </w:p>
        </w:tc>
      </w:tr>
      <w:tr w:rsidR="008938BB" w14:paraId="4B21D4EC" w14:textId="77777777">
        <w:tc>
          <w:tcPr>
            <w:tcW w:w="3758" w:type="dxa"/>
            <w:vMerge/>
          </w:tcPr>
          <w:p w14:paraId="18475B4B" w14:textId="77777777" w:rsidR="008938BB" w:rsidRDefault="008938BB">
            <w:pPr>
              <w:pStyle w:val="10"/>
              <w:pBdr>
                <w:top w:val="nil"/>
                <w:left w:val="nil"/>
                <w:bottom w:val="nil"/>
                <w:right w:val="nil"/>
                <w:between w:val="nil"/>
              </w:pBdr>
              <w:jc w:val="center"/>
              <w:rPr>
                <w:color w:val="000000"/>
                <w:sz w:val="28"/>
                <w:szCs w:val="28"/>
              </w:rPr>
            </w:pPr>
          </w:p>
        </w:tc>
        <w:tc>
          <w:tcPr>
            <w:tcW w:w="5365" w:type="dxa"/>
          </w:tcPr>
          <w:p w14:paraId="04861861" w14:textId="77777777" w:rsidR="008938BB" w:rsidRDefault="00B93E0A">
            <w:pPr>
              <w:pStyle w:val="10"/>
              <w:numPr>
                <w:ilvl w:val="0"/>
                <w:numId w:val="2"/>
              </w:numPr>
              <w:pBdr>
                <w:top w:val="nil"/>
                <w:left w:val="nil"/>
                <w:bottom w:val="nil"/>
                <w:right w:val="nil"/>
                <w:between w:val="nil"/>
              </w:pBdr>
              <w:rPr>
                <w:color w:val="000000"/>
                <w:sz w:val="28"/>
                <w:szCs w:val="28"/>
              </w:rPr>
            </w:pPr>
            <w:r>
              <w:rPr>
                <w:color w:val="000000"/>
                <w:sz w:val="28"/>
                <w:szCs w:val="28"/>
              </w:rPr>
              <w:t xml:space="preserve">Пожарная безопасность. Костёр как фактор выживания </w:t>
            </w:r>
            <w:proofErr w:type="gramStart"/>
            <w:r>
              <w:rPr>
                <w:color w:val="000000"/>
                <w:sz w:val="28"/>
                <w:szCs w:val="28"/>
              </w:rPr>
              <w:t>в при</w:t>
            </w:r>
            <w:proofErr w:type="gramEnd"/>
            <w:r>
              <w:rPr>
                <w:color w:val="000000"/>
                <w:sz w:val="28"/>
                <w:szCs w:val="28"/>
              </w:rPr>
              <w:t xml:space="preserve"> роде. </w:t>
            </w:r>
          </w:p>
        </w:tc>
        <w:tc>
          <w:tcPr>
            <w:tcW w:w="5385" w:type="dxa"/>
          </w:tcPr>
          <w:p w14:paraId="2761E355"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Способы добычи огня. Виды костров. Способы укладки костра. </w:t>
            </w:r>
          </w:p>
          <w:p w14:paraId="715B0027" w14:textId="77777777" w:rsidR="008938BB" w:rsidRDefault="008938BB">
            <w:pPr>
              <w:pStyle w:val="10"/>
              <w:pBdr>
                <w:top w:val="nil"/>
                <w:left w:val="nil"/>
                <w:bottom w:val="nil"/>
                <w:right w:val="nil"/>
                <w:between w:val="nil"/>
              </w:pBdr>
              <w:jc w:val="both"/>
              <w:rPr>
                <w:color w:val="000000"/>
                <w:sz w:val="28"/>
                <w:szCs w:val="28"/>
              </w:rPr>
            </w:pPr>
          </w:p>
        </w:tc>
      </w:tr>
      <w:tr w:rsidR="008938BB" w14:paraId="0AC9CA7D" w14:textId="77777777">
        <w:tc>
          <w:tcPr>
            <w:tcW w:w="3758" w:type="dxa"/>
            <w:vMerge/>
          </w:tcPr>
          <w:p w14:paraId="6BF24C35" w14:textId="77777777" w:rsidR="008938BB" w:rsidRDefault="008938BB">
            <w:pPr>
              <w:pStyle w:val="10"/>
              <w:pBdr>
                <w:top w:val="nil"/>
                <w:left w:val="nil"/>
                <w:bottom w:val="nil"/>
                <w:right w:val="nil"/>
                <w:between w:val="nil"/>
              </w:pBdr>
              <w:jc w:val="center"/>
              <w:rPr>
                <w:color w:val="000000"/>
                <w:sz w:val="28"/>
                <w:szCs w:val="28"/>
              </w:rPr>
            </w:pPr>
          </w:p>
        </w:tc>
        <w:tc>
          <w:tcPr>
            <w:tcW w:w="5365" w:type="dxa"/>
          </w:tcPr>
          <w:p w14:paraId="49626B5D" w14:textId="77777777" w:rsidR="008938BB" w:rsidRDefault="00B93E0A">
            <w:pPr>
              <w:pStyle w:val="10"/>
              <w:numPr>
                <w:ilvl w:val="0"/>
                <w:numId w:val="2"/>
              </w:numPr>
              <w:pBdr>
                <w:top w:val="nil"/>
                <w:left w:val="nil"/>
                <w:bottom w:val="nil"/>
                <w:right w:val="nil"/>
                <w:between w:val="nil"/>
              </w:pBdr>
              <w:rPr>
                <w:color w:val="000000"/>
                <w:sz w:val="28"/>
                <w:szCs w:val="28"/>
              </w:rPr>
            </w:pPr>
            <w:r>
              <w:rPr>
                <w:color w:val="000000"/>
                <w:sz w:val="28"/>
                <w:szCs w:val="28"/>
              </w:rPr>
              <w:t xml:space="preserve">Костёр как одна из причин пожаров в лесу. Значение леса в жизни человека. </w:t>
            </w:r>
          </w:p>
        </w:tc>
        <w:tc>
          <w:tcPr>
            <w:tcW w:w="5385" w:type="dxa"/>
          </w:tcPr>
          <w:p w14:paraId="5FBDAE04"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Последствия лесных пожаров. Меры безопасности при разведении костра. </w:t>
            </w:r>
          </w:p>
        </w:tc>
      </w:tr>
      <w:tr w:rsidR="008938BB" w14:paraId="47F104FE" w14:textId="77777777">
        <w:tc>
          <w:tcPr>
            <w:tcW w:w="3758" w:type="dxa"/>
            <w:vMerge/>
          </w:tcPr>
          <w:p w14:paraId="7A69DAA0" w14:textId="77777777" w:rsidR="008938BB" w:rsidRDefault="008938BB">
            <w:pPr>
              <w:pStyle w:val="10"/>
              <w:pBdr>
                <w:top w:val="nil"/>
                <w:left w:val="nil"/>
                <w:bottom w:val="nil"/>
                <w:right w:val="nil"/>
                <w:between w:val="nil"/>
              </w:pBdr>
              <w:jc w:val="center"/>
              <w:rPr>
                <w:color w:val="000000"/>
                <w:sz w:val="28"/>
                <w:szCs w:val="28"/>
              </w:rPr>
            </w:pPr>
          </w:p>
        </w:tc>
        <w:tc>
          <w:tcPr>
            <w:tcW w:w="5365" w:type="dxa"/>
          </w:tcPr>
          <w:p w14:paraId="49F51553" w14:textId="77777777" w:rsidR="008938BB" w:rsidRDefault="00B93E0A">
            <w:pPr>
              <w:pStyle w:val="10"/>
              <w:numPr>
                <w:ilvl w:val="0"/>
                <w:numId w:val="2"/>
              </w:numPr>
              <w:pBdr>
                <w:top w:val="nil"/>
                <w:left w:val="nil"/>
                <w:bottom w:val="nil"/>
                <w:right w:val="nil"/>
                <w:between w:val="nil"/>
              </w:pBdr>
              <w:rPr>
                <w:color w:val="000000"/>
                <w:sz w:val="28"/>
                <w:szCs w:val="28"/>
              </w:rPr>
            </w:pPr>
            <w:r>
              <w:rPr>
                <w:color w:val="000000"/>
                <w:sz w:val="28"/>
                <w:szCs w:val="28"/>
              </w:rPr>
              <w:t>Пожар на транспорте. Причины его возникновения. Действия при возгорании транспортных средств.</w:t>
            </w:r>
          </w:p>
        </w:tc>
        <w:tc>
          <w:tcPr>
            <w:tcW w:w="5385" w:type="dxa"/>
          </w:tcPr>
          <w:p w14:paraId="5A3FEBE4"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Особенности развития пожара на транспорте. </w:t>
            </w:r>
          </w:p>
          <w:p w14:paraId="61496264"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Возможные причины пожаров на транспорте.</w:t>
            </w:r>
          </w:p>
          <w:p w14:paraId="57508AFE"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Действия при возгорании транспортных средств.</w:t>
            </w:r>
          </w:p>
        </w:tc>
      </w:tr>
      <w:tr w:rsidR="008938BB" w14:paraId="2C6EF165" w14:textId="77777777">
        <w:tc>
          <w:tcPr>
            <w:tcW w:w="3758" w:type="dxa"/>
          </w:tcPr>
          <w:p w14:paraId="0459727F" w14:textId="77777777" w:rsidR="008938BB" w:rsidRDefault="00B93E0A">
            <w:pPr>
              <w:pStyle w:val="10"/>
              <w:pBdr>
                <w:top w:val="nil"/>
                <w:left w:val="nil"/>
                <w:bottom w:val="nil"/>
                <w:right w:val="nil"/>
                <w:between w:val="nil"/>
              </w:pBdr>
              <w:jc w:val="center"/>
              <w:rPr>
                <w:color w:val="000000"/>
                <w:sz w:val="28"/>
                <w:szCs w:val="28"/>
              </w:rPr>
            </w:pPr>
            <w:r>
              <w:rPr>
                <w:color w:val="000000"/>
                <w:sz w:val="28"/>
                <w:szCs w:val="28"/>
              </w:rPr>
              <w:t>КОНТРОЛЬНАЯ  РАБОТА</w:t>
            </w:r>
          </w:p>
        </w:tc>
        <w:tc>
          <w:tcPr>
            <w:tcW w:w="5365" w:type="dxa"/>
          </w:tcPr>
          <w:p w14:paraId="768A2D07" w14:textId="77777777" w:rsidR="008938BB" w:rsidRDefault="00B93E0A">
            <w:pPr>
              <w:pStyle w:val="10"/>
              <w:numPr>
                <w:ilvl w:val="0"/>
                <w:numId w:val="2"/>
              </w:numPr>
              <w:pBdr>
                <w:top w:val="nil"/>
                <w:left w:val="nil"/>
                <w:bottom w:val="nil"/>
                <w:right w:val="nil"/>
                <w:between w:val="nil"/>
              </w:pBdr>
              <w:rPr>
                <w:color w:val="000000"/>
                <w:sz w:val="28"/>
                <w:szCs w:val="28"/>
              </w:rPr>
            </w:pPr>
            <w:r>
              <w:rPr>
                <w:color w:val="000000"/>
                <w:sz w:val="28"/>
                <w:szCs w:val="28"/>
              </w:rPr>
              <w:t xml:space="preserve">Контрольная работа по теме «Дорожная безопасность. </w:t>
            </w:r>
            <w:r>
              <w:rPr>
                <w:color w:val="000000"/>
                <w:sz w:val="28"/>
                <w:szCs w:val="28"/>
              </w:rPr>
              <w:lastRenderedPageBreak/>
              <w:t>Пожарная безопасность».</w:t>
            </w:r>
          </w:p>
        </w:tc>
        <w:tc>
          <w:tcPr>
            <w:tcW w:w="5385" w:type="dxa"/>
          </w:tcPr>
          <w:p w14:paraId="2DEE5CE8" w14:textId="77777777" w:rsidR="008938BB" w:rsidRDefault="008938BB">
            <w:pPr>
              <w:pStyle w:val="10"/>
              <w:pBdr>
                <w:top w:val="nil"/>
                <w:left w:val="nil"/>
                <w:bottom w:val="nil"/>
                <w:right w:val="nil"/>
                <w:between w:val="nil"/>
              </w:pBdr>
              <w:jc w:val="both"/>
              <w:rPr>
                <w:color w:val="000000"/>
                <w:sz w:val="28"/>
                <w:szCs w:val="28"/>
              </w:rPr>
            </w:pPr>
          </w:p>
        </w:tc>
      </w:tr>
      <w:tr w:rsidR="008938BB" w14:paraId="44186B3D" w14:textId="77777777">
        <w:tc>
          <w:tcPr>
            <w:tcW w:w="3758" w:type="dxa"/>
          </w:tcPr>
          <w:p w14:paraId="372F839D" w14:textId="77777777" w:rsidR="008938BB" w:rsidRDefault="008938BB">
            <w:pPr>
              <w:pStyle w:val="10"/>
              <w:pBdr>
                <w:top w:val="nil"/>
                <w:left w:val="nil"/>
                <w:bottom w:val="nil"/>
                <w:right w:val="nil"/>
                <w:between w:val="nil"/>
              </w:pBdr>
              <w:jc w:val="center"/>
              <w:rPr>
                <w:color w:val="000000"/>
                <w:sz w:val="28"/>
                <w:szCs w:val="28"/>
              </w:rPr>
            </w:pPr>
          </w:p>
        </w:tc>
        <w:tc>
          <w:tcPr>
            <w:tcW w:w="5365" w:type="dxa"/>
          </w:tcPr>
          <w:p w14:paraId="34D8E24C" w14:textId="77777777" w:rsidR="008938BB" w:rsidRDefault="00B93E0A">
            <w:pPr>
              <w:pStyle w:val="10"/>
              <w:numPr>
                <w:ilvl w:val="0"/>
                <w:numId w:val="2"/>
              </w:numPr>
              <w:pBdr>
                <w:top w:val="nil"/>
                <w:left w:val="nil"/>
                <w:bottom w:val="nil"/>
                <w:right w:val="nil"/>
                <w:between w:val="nil"/>
              </w:pBdr>
              <w:rPr>
                <w:color w:val="000000"/>
                <w:sz w:val="28"/>
                <w:szCs w:val="28"/>
              </w:rPr>
            </w:pPr>
            <w:r>
              <w:rPr>
                <w:color w:val="000000"/>
                <w:sz w:val="28"/>
                <w:szCs w:val="28"/>
              </w:rPr>
              <w:t xml:space="preserve">Правила безопасного поведения на природе. Подготовка к выходу на природу. </w:t>
            </w:r>
          </w:p>
        </w:tc>
        <w:tc>
          <w:tcPr>
            <w:tcW w:w="5385" w:type="dxa"/>
          </w:tcPr>
          <w:p w14:paraId="7F6E434A"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Опасные ситуации природного характера. Прогнозирование опасностей, связанных с пребыванием человека на природе. </w:t>
            </w:r>
          </w:p>
        </w:tc>
      </w:tr>
      <w:tr w:rsidR="008938BB" w14:paraId="71BD60D6" w14:textId="77777777">
        <w:tc>
          <w:tcPr>
            <w:tcW w:w="3758" w:type="dxa"/>
          </w:tcPr>
          <w:p w14:paraId="77D6D8A6" w14:textId="77777777" w:rsidR="008938BB" w:rsidRDefault="008938BB">
            <w:pPr>
              <w:pStyle w:val="10"/>
              <w:pBdr>
                <w:top w:val="nil"/>
                <w:left w:val="nil"/>
                <w:bottom w:val="nil"/>
                <w:right w:val="nil"/>
                <w:between w:val="nil"/>
              </w:pBdr>
              <w:jc w:val="center"/>
              <w:rPr>
                <w:color w:val="000000"/>
                <w:sz w:val="28"/>
                <w:szCs w:val="28"/>
              </w:rPr>
            </w:pPr>
          </w:p>
        </w:tc>
        <w:tc>
          <w:tcPr>
            <w:tcW w:w="5365" w:type="dxa"/>
          </w:tcPr>
          <w:p w14:paraId="0842622D" w14:textId="77777777" w:rsidR="008938BB" w:rsidRDefault="00B93E0A">
            <w:pPr>
              <w:pStyle w:val="10"/>
              <w:numPr>
                <w:ilvl w:val="0"/>
                <w:numId w:val="2"/>
              </w:numPr>
              <w:pBdr>
                <w:top w:val="nil"/>
                <w:left w:val="nil"/>
                <w:bottom w:val="nil"/>
                <w:right w:val="nil"/>
                <w:between w:val="nil"/>
              </w:pBdr>
              <w:rPr>
                <w:color w:val="000000"/>
                <w:sz w:val="28"/>
                <w:szCs w:val="28"/>
              </w:rPr>
            </w:pPr>
            <w:r>
              <w:rPr>
                <w:color w:val="000000"/>
                <w:sz w:val="28"/>
                <w:szCs w:val="28"/>
              </w:rPr>
              <w:t xml:space="preserve">Виды туризма. Особенности подготовки к туристическим походам в летнее и зимнее время, </w:t>
            </w:r>
          </w:p>
        </w:tc>
        <w:tc>
          <w:tcPr>
            <w:tcW w:w="5385" w:type="dxa"/>
          </w:tcPr>
          <w:p w14:paraId="75BD1436"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Учёт специфики региона при подготовке к туристическим походам.</w:t>
            </w:r>
          </w:p>
        </w:tc>
      </w:tr>
      <w:tr w:rsidR="008938BB" w14:paraId="0C7888C6" w14:textId="77777777">
        <w:tc>
          <w:tcPr>
            <w:tcW w:w="3758" w:type="dxa"/>
          </w:tcPr>
          <w:p w14:paraId="0938F073" w14:textId="77777777" w:rsidR="008938BB" w:rsidRDefault="008938BB">
            <w:pPr>
              <w:pStyle w:val="10"/>
              <w:pBdr>
                <w:top w:val="nil"/>
                <w:left w:val="nil"/>
                <w:bottom w:val="nil"/>
                <w:right w:val="nil"/>
                <w:between w:val="nil"/>
              </w:pBdr>
              <w:jc w:val="center"/>
              <w:rPr>
                <w:color w:val="000000"/>
                <w:sz w:val="28"/>
                <w:szCs w:val="28"/>
              </w:rPr>
            </w:pPr>
          </w:p>
        </w:tc>
        <w:tc>
          <w:tcPr>
            <w:tcW w:w="5365" w:type="dxa"/>
          </w:tcPr>
          <w:p w14:paraId="686D253F" w14:textId="77777777" w:rsidR="008938BB" w:rsidRDefault="00B93E0A">
            <w:pPr>
              <w:pStyle w:val="10"/>
              <w:numPr>
                <w:ilvl w:val="0"/>
                <w:numId w:val="2"/>
              </w:numPr>
              <w:pBdr>
                <w:top w:val="nil"/>
                <w:left w:val="nil"/>
                <w:bottom w:val="nil"/>
                <w:right w:val="nil"/>
                <w:between w:val="nil"/>
              </w:pBdr>
              <w:rPr>
                <w:color w:val="000000"/>
                <w:sz w:val="28"/>
                <w:szCs w:val="28"/>
              </w:rPr>
            </w:pPr>
            <w:r>
              <w:rPr>
                <w:color w:val="000000"/>
                <w:sz w:val="28"/>
                <w:szCs w:val="28"/>
              </w:rPr>
              <w:t>Обеспечение безопасности в походе.</w:t>
            </w:r>
          </w:p>
        </w:tc>
        <w:tc>
          <w:tcPr>
            <w:tcW w:w="5385" w:type="dxa"/>
          </w:tcPr>
          <w:p w14:paraId="3E3AC7F1"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Виды  и особенности походов. </w:t>
            </w:r>
          </w:p>
          <w:p w14:paraId="70152B29"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Подготовка к походу.</w:t>
            </w:r>
          </w:p>
          <w:p w14:paraId="7725B017"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Правила безопасного поведения в походе.</w:t>
            </w:r>
          </w:p>
          <w:p w14:paraId="7BE14748"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 </w:t>
            </w:r>
          </w:p>
        </w:tc>
      </w:tr>
      <w:tr w:rsidR="008938BB" w14:paraId="48888743" w14:textId="77777777">
        <w:tc>
          <w:tcPr>
            <w:tcW w:w="3758" w:type="dxa"/>
          </w:tcPr>
          <w:p w14:paraId="0723D1E6" w14:textId="77777777" w:rsidR="008938BB" w:rsidRDefault="008938BB">
            <w:pPr>
              <w:pStyle w:val="10"/>
              <w:pBdr>
                <w:top w:val="nil"/>
                <w:left w:val="nil"/>
                <w:bottom w:val="nil"/>
                <w:right w:val="nil"/>
                <w:between w:val="nil"/>
              </w:pBdr>
              <w:jc w:val="center"/>
              <w:rPr>
                <w:color w:val="000000"/>
                <w:sz w:val="28"/>
                <w:szCs w:val="28"/>
              </w:rPr>
            </w:pPr>
          </w:p>
        </w:tc>
        <w:tc>
          <w:tcPr>
            <w:tcW w:w="5365" w:type="dxa"/>
          </w:tcPr>
          <w:p w14:paraId="0438205A" w14:textId="77777777" w:rsidR="008938BB" w:rsidRDefault="00B93E0A">
            <w:pPr>
              <w:pStyle w:val="10"/>
              <w:numPr>
                <w:ilvl w:val="0"/>
                <w:numId w:val="2"/>
              </w:numPr>
              <w:pBdr>
                <w:top w:val="nil"/>
                <w:left w:val="nil"/>
                <w:bottom w:val="nil"/>
                <w:right w:val="nil"/>
                <w:between w:val="nil"/>
              </w:pBdr>
              <w:rPr>
                <w:color w:val="000000"/>
                <w:sz w:val="28"/>
                <w:szCs w:val="28"/>
              </w:rPr>
            </w:pPr>
            <w:r>
              <w:rPr>
                <w:color w:val="000000"/>
                <w:sz w:val="28"/>
                <w:szCs w:val="28"/>
              </w:rPr>
              <w:t>Ориентирование на местности по компасу и карте.</w:t>
            </w:r>
          </w:p>
        </w:tc>
        <w:tc>
          <w:tcPr>
            <w:tcW w:w="5385" w:type="dxa"/>
          </w:tcPr>
          <w:p w14:paraId="783DCE38"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Понятие об ориентировании.</w:t>
            </w:r>
          </w:p>
          <w:p w14:paraId="761D3D04"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Виды и способы ориентирования. </w:t>
            </w:r>
          </w:p>
          <w:p w14:paraId="5ABABA43"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Правила ориентирования на местности по компасу и карте.</w:t>
            </w:r>
          </w:p>
        </w:tc>
      </w:tr>
      <w:tr w:rsidR="008938BB" w14:paraId="53491C62" w14:textId="77777777">
        <w:tc>
          <w:tcPr>
            <w:tcW w:w="3758" w:type="dxa"/>
          </w:tcPr>
          <w:p w14:paraId="38B9F6E6" w14:textId="77777777" w:rsidR="008938BB" w:rsidRDefault="008938BB">
            <w:pPr>
              <w:pStyle w:val="10"/>
              <w:pBdr>
                <w:top w:val="nil"/>
                <w:left w:val="nil"/>
                <w:bottom w:val="nil"/>
                <w:right w:val="nil"/>
                <w:between w:val="nil"/>
              </w:pBdr>
              <w:jc w:val="center"/>
              <w:rPr>
                <w:color w:val="000000"/>
                <w:sz w:val="28"/>
                <w:szCs w:val="28"/>
              </w:rPr>
            </w:pPr>
          </w:p>
        </w:tc>
        <w:tc>
          <w:tcPr>
            <w:tcW w:w="5365" w:type="dxa"/>
          </w:tcPr>
          <w:p w14:paraId="51419C10" w14:textId="77777777" w:rsidR="008938BB" w:rsidRDefault="00B93E0A">
            <w:pPr>
              <w:pStyle w:val="10"/>
              <w:numPr>
                <w:ilvl w:val="0"/>
                <w:numId w:val="2"/>
              </w:numPr>
              <w:pBdr>
                <w:top w:val="nil"/>
                <w:left w:val="nil"/>
                <w:bottom w:val="nil"/>
                <w:right w:val="nil"/>
                <w:between w:val="nil"/>
              </w:pBdr>
              <w:rPr>
                <w:color w:val="000000"/>
                <w:sz w:val="28"/>
                <w:szCs w:val="28"/>
              </w:rPr>
            </w:pPr>
            <w:r>
              <w:rPr>
                <w:color w:val="000000"/>
                <w:sz w:val="28"/>
                <w:szCs w:val="28"/>
              </w:rPr>
              <w:t>Контрольная работа по теме «Правила безопасного поведения на природе».</w:t>
            </w:r>
          </w:p>
        </w:tc>
        <w:tc>
          <w:tcPr>
            <w:tcW w:w="5385" w:type="dxa"/>
          </w:tcPr>
          <w:p w14:paraId="5D0CE8BA" w14:textId="77777777" w:rsidR="008938BB" w:rsidRDefault="008938BB">
            <w:pPr>
              <w:pStyle w:val="10"/>
              <w:pBdr>
                <w:top w:val="nil"/>
                <w:left w:val="nil"/>
                <w:bottom w:val="nil"/>
                <w:right w:val="nil"/>
                <w:between w:val="nil"/>
              </w:pBdr>
              <w:jc w:val="both"/>
              <w:rPr>
                <w:color w:val="000000"/>
                <w:sz w:val="28"/>
                <w:szCs w:val="28"/>
              </w:rPr>
            </w:pPr>
          </w:p>
        </w:tc>
      </w:tr>
      <w:tr w:rsidR="008938BB" w14:paraId="1BD4B31B" w14:textId="77777777">
        <w:tc>
          <w:tcPr>
            <w:tcW w:w="3758" w:type="dxa"/>
          </w:tcPr>
          <w:p w14:paraId="36D2BC43" w14:textId="77777777" w:rsidR="008938BB" w:rsidRDefault="008938BB">
            <w:pPr>
              <w:pStyle w:val="10"/>
              <w:pBdr>
                <w:top w:val="nil"/>
                <w:left w:val="nil"/>
                <w:bottom w:val="nil"/>
                <w:right w:val="nil"/>
                <w:between w:val="nil"/>
              </w:pBdr>
              <w:jc w:val="center"/>
              <w:rPr>
                <w:color w:val="000000"/>
                <w:sz w:val="28"/>
                <w:szCs w:val="28"/>
              </w:rPr>
            </w:pPr>
          </w:p>
        </w:tc>
        <w:tc>
          <w:tcPr>
            <w:tcW w:w="5365" w:type="dxa"/>
          </w:tcPr>
          <w:p w14:paraId="4D8D15F4" w14:textId="77777777" w:rsidR="008938BB" w:rsidRDefault="00B93E0A">
            <w:pPr>
              <w:pStyle w:val="10"/>
              <w:numPr>
                <w:ilvl w:val="0"/>
                <w:numId w:val="2"/>
              </w:numPr>
              <w:pBdr>
                <w:top w:val="nil"/>
                <w:left w:val="nil"/>
                <w:bottom w:val="nil"/>
                <w:right w:val="nil"/>
                <w:between w:val="nil"/>
              </w:pBdr>
              <w:rPr>
                <w:color w:val="000000"/>
                <w:sz w:val="28"/>
                <w:szCs w:val="28"/>
              </w:rPr>
            </w:pPr>
            <w:r>
              <w:rPr>
                <w:color w:val="000000"/>
                <w:sz w:val="28"/>
                <w:szCs w:val="28"/>
              </w:rPr>
              <w:t>Безопасное поведение в ситуациях криминогенного характера.</w:t>
            </w:r>
          </w:p>
        </w:tc>
        <w:tc>
          <w:tcPr>
            <w:tcW w:w="5385" w:type="dxa"/>
          </w:tcPr>
          <w:p w14:paraId="389013A6"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Ситуации, способные привести к противоправным поступкам, преступлениям.</w:t>
            </w:r>
          </w:p>
          <w:p w14:paraId="0A4E9143"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Ситуации криминогенного характера дома, на </w:t>
            </w:r>
            <w:proofErr w:type="gramStart"/>
            <w:r>
              <w:rPr>
                <w:color w:val="000000"/>
                <w:sz w:val="28"/>
                <w:szCs w:val="28"/>
              </w:rPr>
              <w:t>улице ,в</w:t>
            </w:r>
            <w:proofErr w:type="gramEnd"/>
            <w:r>
              <w:rPr>
                <w:color w:val="000000"/>
                <w:sz w:val="28"/>
                <w:szCs w:val="28"/>
              </w:rPr>
              <w:t xml:space="preserve"> общественных местах. Защита имущества от посягательства преступников. </w:t>
            </w:r>
          </w:p>
          <w:p w14:paraId="03277589" w14:textId="77777777" w:rsidR="008938BB" w:rsidRDefault="008938BB">
            <w:pPr>
              <w:pStyle w:val="10"/>
              <w:pBdr>
                <w:top w:val="nil"/>
                <w:left w:val="nil"/>
                <w:bottom w:val="nil"/>
                <w:right w:val="nil"/>
                <w:between w:val="nil"/>
              </w:pBdr>
              <w:jc w:val="both"/>
              <w:rPr>
                <w:color w:val="000000"/>
                <w:sz w:val="28"/>
                <w:szCs w:val="28"/>
              </w:rPr>
            </w:pPr>
          </w:p>
        </w:tc>
      </w:tr>
      <w:tr w:rsidR="008938BB" w14:paraId="15E9B08D" w14:textId="77777777">
        <w:tc>
          <w:tcPr>
            <w:tcW w:w="3758" w:type="dxa"/>
          </w:tcPr>
          <w:p w14:paraId="49E7DE57" w14:textId="77777777" w:rsidR="008938BB" w:rsidRDefault="008938BB">
            <w:pPr>
              <w:pStyle w:val="10"/>
              <w:pBdr>
                <w:top w:val="nil"/>
                <w:left w:val="nil"/>
                <w:bottom w:val="nil"/>
                <w:right w:val="nil"/>
                <w:between w:val="nil"/>
              </w:pBdr>
              <w:jc w:val="center"/>
              <w:rPr>
                <w:color w:val="000000"/>
                <w:sz w:val="28"/>
                <w:szCs w:val="28"/>
              </w:rPr>
            </w:pPr>
          </w:p>
        </w:tc>
        <w:tc>
          <w:tcPr>
            <w:tcW w:w="5365" w:type="dxa"/>
          </w:tcPr>
          <w:p w14:paraId="5F497DAE" w14:textId="77777777" w:rsidR="008938BB" w:rsidRDefault="00B93E0A">
            <w:pPr>
              <w:pStyle w:val="10"/>
              <w:numPr>
                <w:ilvl w:val="0"/>
                <w:numId w:val="2"/>
              </w:numPr>
              <w:pBdr>
                <w:top w:val="nil"/>
                <w:left w:val="nil"/>
                <w:bottom w:val="nil"/>
                <w:right w:val="nil"/>
                <w:between w:val="nil"/>
              </w:pBdr>
              <w:rPr>
                <w:color w:val="000000"/>
                <w:sz w:val="28"/>
                <w:szCs w:val="28"/>
              </w:rPr>
            </w:pPr>
            <w:r>
              <w:rPr>
                <w:color w:val="000000"/>
                <w:sz w:val="28"/>
                <w:szCs w:val="28"/>
              </w:rPr>
              <w:t xml:space="preserve">Мошенничество. Действия по предотвращению мошенничества </w:t>
            </w:r>
            <w:r>
              <w:rPr>
                <w:color w:val="000000"/>
                <w:sz w:val="28"/>
                <w:szCs w:val="28"/>
              </w:rPr>
              <w:lastRenderedPageBreak/>
              <w:t>и других случаев, когда человек становится жертвой преступников.</w:t>
            </w:r>
          </w:p>
        </w:tc>
        <w:tc>
          <w:tcPr>
            <w:tcW w:w="5385" w:type="dxa"/>
          </w:tcPr>
          <w:p w14:paraId="21676064"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lastRenderedPageBreak/>
              <w:t xml:space="preserve">Основные виды мошенничества, наиболее часто встречающиеся в повседневной </w:t>
            </w:r>
            <w:r>
              <w:rPr>
                <w:color w:val="000000"/>
                <w:sz w:val="28"/>
                <w:szCs w:val="28"/>
              </w:rPr>
              <w:lastRenderedPageBreak/>
              <w:t xml:space="preserve">жизни. Основные черты мошенничества. </w:t>
            </w:r>
          </w:p>
        </w:tc>
      </w:tr>
      <w:tr w:rsidR="008938BB" w14:paraId="7E2E3C20" w14:textId="77777777">
        <w:tc>
          <w:tcPr>
            <w:tcW w:w="3758" w:type="dxa"/>
          </w:tcPr>
          <w:p w14:paraId="4126CAFE" w14:textId="77777777" w:rsidR="008938BB" w:rsidRDefault="008938BB">
            <w:pPr>
              <w:pStyle w:val="10"/>
              <w:pBdr>
                <w:top w:val="nil"/>
                <w:left w:val="nil"/>
                <w:bottom w:val="nil"/>
                <w:right w:val="nil"/>
                <w:between w:val="nil"/>
              </w:pBdr>
              <w:jc w:val="center"/>
              <w:rPr>
                <w:color w:val="000000"/>
                <w:sz w:val="28"/>
                <w:szCs w:val="28"/>
              </w:rPr>
            </w:pPr>
          </w:p>
        </w:tc>
        <w:tc>
          <w:tcPr>
            <w:tcW w:w="5365" w:type="dxa"/>
          </w:tcPr>
          <w:p w14:paraId="08464DD7" w14:textId="77777777" w:rsidR="008938BB" w:rsidRDefault="00B93E0A">
            <w:pPr>
              <w:pStyle w:val="10"/>
              <w:numPr>
                <w:ilvl w:val="0"/>
                <w:numId w:val="2"/>
              </w:numPr>
              <w:pBdr>
                <w:top w:val="nil"/>
                <w:left w:val="nil"/>
                <w:bottom w:val="nil"/>
                <w:right w:val="nil"/>
                <w:between w:val="nil"/>
              </w:pBdr>
              <w:rPr>
                <w:color w:val="000000"/>
                <w:sz w:val="28"/>
                <w:szCs w:val="28"/>
              </w:rPr>
            </w:pPr>
            <w:r>
              <w:rPr>
                <w:color w:val="000000"/>
                <w:sz w:val="28"/>
                <w:szCs w:val="28"/>
              </w:rPr>
              <w:t>Контрольная работа по теме «Безопасное поведение в ситуациях криминогенного характера».</w:t>
            </w:r>
          </w:p>
        </w:tc>
        <w:tc>
          <w:tcPr>
            <w:tcW w:w="5385" w:type="dxa"/>
          </w:tcPr>
          <w:p w14:paraId="0C24E33C" w14:textId="77777777" w:rsidR="008938BB" w:rsidRDefault="008938BB">
            <w:pPr>
              <w:pStyle w:val="10"/>
              <w:pBdr>
                <w:top w:val="nil"/>
                <w:left w:val="nil"/>
                <w:bottom w:val="nil"/>
                <w:right w:val="nil"/>
                <w:between w:val="nil"/>
              </w:pBdr>
              <w:jc w:val="both"/>
              <w:rPr>
                <w:color w:val="000000"/>
                <w:sz w:val="28"/>
                <w:szCs w:val="28"/>
              </w:rPr>
            </w:pPr>
          </w:p>
        </w:tc>
      </w:tr>
      <w:tr w:rsidR="008938BB" w14:paraId="3CBCB485" w14:textId="77777777">
        <w:tc>
          <w:tcPr>
            <w:tcW w:w="3758" w:type="dxa"/>
          </w:tcPr>
          <w:p w14:paraId="4EC594D4" w14:textId="77777777" w:rsidR="008938BB" w:rsidRDefault="008938BB">
            <w:pPr>
              <w:pStyle w:val="10"/>
              <w:pBdr>
                <w:top w:val="nil"/>
                <w:left w:val="nil"/>
                <w:bottom w:val="nil"/>
                <w:right w:val="nil"/>
                <w:between w:val="nil"/>
              </w:pBdr>
              <w:jc w:val="center"/>
              <w:rPr>
                <w:color w:val="000000"/>
                <w:sz w:val="28"/>
                <w:szCs w:val="28"/>
              </w:rPr>
            </w:pPr>
          </w:p>
        </w:tc>
        <w:tc>
          <w:tcPr>
            <w:tcW w:w="5365" w:type="dxa"/>
          </w:tcPr>
          <w:p w14:paraId="0CEB76F0" w14:textId="77777777" w:rsidR="008938BB" w:rsidRDefault="00B93E0A">
            <w:pPr>
              <w:pStyle w:val="10"/>
              <w:numPr>
                <w:ilvl w:val="0"/>
                <w:numId w:val="2"/>
              </w:numPr>
              <w:pBdr>
                <w:top w:val="nil"/>
                <w:left w:val="nil"/>
                <w:bottom w:val="nil"/>
                <w:right w:val="nil"/>
                <w:between w:val="nil"/>
              </w:pBdr>
              <w:rPr>
                <w:color w:val="000000"/>
                <w:sz w:val="28"/>
                <w:szCs w:val="28"/>
              </w:rPr>
            </w:pPr>
            <w:r>
              <w:rPr>
                <w:color w:val="000000"/>
                <w:sz w:val="28"/>
                <w:szCs w:val="28"/>
              </w:rPr>
              <w:t xml:space="preserve">Безопасное поведение на воде. </w:t>
            </w:r>
          </w:p>
        </w:tc>
        <w:tc>
          <w:tcPr>
            <w:tcW w:w="5385" w:type="dxa"/>
          </w:tcPr>
          <w:p w14:paraId="403E9A92"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Опасности уральских водоёмов. Меры предосторожности при движении по льду и воде. Состояние льда, условия безопасного передвижения по льду. Оказание само и взаимопомощи терпящим бедствие на льду и воде. </w:t>
            </w:r>
          </w:p>
        </w:tc>
      </w:tr>
      <w:tr w:rsidR="008938BB" w14:paraId="21A9E5C4" w14:textId="77777777">
        <w:tc>
          <w:tcPr>
            <w:tcW w:w="3758" w:type="dxa"/>
          </w:tcPr>
          <w:p w14:paraId="2E663838" w14:textId="77777777" w:rsidR="008938BB" w:rsidRDefault="008938BB">
            <w:pPr>
              <w:pStyle w:val="10"/>
              <w:pBdr>
                <w:top w:val="nil"/>
                <w:left w:val="nil"/>
                <w:bottom w:val="nil"/>
                <w:right w:val="nil"/>
                <w:between w:val="nil"/>
              </w:pBdr>
              <w:jc w:val="center"/>
              <w:rPr>
                <w:color w:val="000000"/>
                <w:sz w:val="28"/>
                <w:szCs w:val="28"/>
              </w:rPr>
            </w:pPr>
          </w:p>
        </w:tc>
        <w:tc>
          <w:tcPr>
            <w:tcW w:w="5365" w:type="dxa"/>
          </w:tcPr>
          <w:p w14:paraId="22879762" w14:textId="77777777" w:rsidR="008938BB" w:rsidRDefault="00B93E0A">
            <w:pPr>
              <w:pStyle w:val="10"/>
              <w:numPr>
                <w:ilvl w:val="0"/>
                <w:numId w:val="2"/>
              </w:numPr>
              <w:pBdr>
                <w:top w:val="nil"/>
                <w:left w:val="nil"/>
                <w:bottom w:val="nil"/>
                <w:right w:val="nil"/>
                <w:between w:val="nil"/>
              </w:pBdr>
              <w:rPr>
                <w:color w:val="000000"/>
                <w:sz w:val="28"/>
                <w:szCs w:val="28"/>
              </w:rPr>
            </w:pPr>
            <w:r>
              <w:rPr>
                <w:color w:val="000000"/>
                <w:sz w:val="28"/>
                <w:szCs w:val="28"/>
              </w:rPr>
              <w:t xml:space="preserve">Переохлаждение и обморожение. </w:t>
            </w:r>
          </w:p>
        </w:tc>
        <w:tc>
          <w:tcPr>
            <w:tcW w:w="5385" w:type="dxa"/>
          </w:tcPr>
          <w:p w14:paraId="46C758AD"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Понятие о переохлаждении и обморожения. Возможные причины и последствия переохлаждения и обморожения. </w:t>
            </w:r>
          </w:p>
          <w:p w14:paraId="68A1C906"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Правила оказания первой медицинской помощи.</w:t>
            </w:r>
          </w:p>
        </w:tc>
      </w:tr>
      <w:tr w:rsidR="008938BB" w14:paraId="79301C9E" w14:textId="77777777">
        <w:tc>
          <w:tcPr>
            <w:tcW w:w="3758" w:type="dxa"/>
          </w:tcPr>
          <w:p w14:paraId="0DE049FA" w14:textId="77777777" w:rsidR="008938BB" w:rsidRDefault="00B93E0A">
            <w:pPr>
              <w:pStyle w:val="10"/>
              <w:pBdr>
                <w:top w:val="nil"/>
                <w:left w:val="nil"/>
                <w:bottom w:val="nil"/>
                <w:right w:val="nil"/>
                <w:between w:val="nil"/>
              </w:pBdr>
              <w:jc w:val="center"/>
              <w:rPr>
                <w:color w:val="000000"/>
                <w:sz w:val="28"/>
                <w:szCs w:val="28"/>
              </w:rPr>
            </w:pPr>
            <w:r>
              <w:rPr>
                <w:color w:val="000000"/>
                <w:sz w:val="28"/>
                <w:szCs w:val="28"/>
              </w:rPr>
              <w:t>Основы медицинских знаний и правила оказания первой медицинской помощи.</w:t>
            </w:r>
          </w:p>
          <w:p w14:paraId="7082B104" w14:textId="77777777" w:rsidR="008938BB" w:rsidRDefault="00B93E0A">
            <w:pPr>
              <w:pStyle w:val="10"/>
              <w:pBdr>
                <w:top w:val="nil"/>
                <w:left w:val="nil"/>
                <w:bottom w:val="nil"/>
                <w:right w:val="nil"/>
                <w:between w:val="nil"/>
              </w:pBdr>
              <w:jc w:val="center"/>
              <w:rPr>
                <w:color w:val="000000"/>
                <w:sz w:val="28"/>
                <w:szCs w:val="28"/>
              </w:rPr>
            </w:pPr>
            <w:r>
              <w:rPr>
                <w:color w:val="000000"/>
                <w:sz w:val="28"/>
                <w:szCs w:val="28"/>
              </w:rPr>
              <w:t>(3 часа)</w:t>
            </w:r>
          </w:p>
        </w:tc>
        <w:tc>
          <w:tcPr>
            <w:tcW w:w="5365" w:type="dxa"/>
          </w:tcPr>
          <w:p w14:paraId="60CDE54E" w14:textId="77777777" w:rsidR="008938BB" w:rsidRDefault="00B93E0A">
            <w:pPr>
              <w:pStyle w:val="10"/>
              <w:numPr>
                <w:ilvl w:val="0"/>
                <w:numId w:val="2"/>
              </w:numPr>
              <w:pBdr>
                <w:top w:val="nil"/>
                <w:left w:val="nil"/>
                <w:bottom w:val="nil"/>
                <w:right w:val="nil"/>
                <w:between w:val="nil"/>
              </w:pBdr>
              <w:rPr>
                <w:color w:val="000000"/>
                <w:sz w:val="28"/>
                <w:szCs w:val="28"/>
              </w:rPr>
            </w:pPr>
            <w:r>
              <w:rPr>
                <w:color w:val="000000"/>
                <w:sz w:val="28"/>
                <w:szCs w:val="28"/>
              </w:rPr>
              <w:t xml:space="preserve">Ранения, ушибы и переломы различной степени тяжести. </w:t>
            </w:r>
          </w:p>
        </w:tc>
        <w:tc>
          <w:tcPr>
            <w:tcW w:w="5385" w:type="dxa"/>
          </w:tcPr>
          <w:p w14:paraId="55E2CF1B"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Первая медицинская помощь при ушибах, ранениях и переломах. </w:t>
            </w:r>
          </w:p>
        </w:tc>
      </w:tr>
      <w:tr w:rsidR="008938BB" w14:paraId="484E98AB" w14:textId="77777777">
        <w:tc>
          <w:tcPr>
            <w:tcW w:w="3758" w:type="dxa"/>
          </w:tcPr>
          <w:p w14:paraId="45C6C31F" w14:textId="77777777" w:rsidR="008938BB" w:rsidRDefault="008938BB">
            <w:pPr>
              <w:pStyle w:val="10"/>
              <w:pBdr>
                <w:top w:val="nil"/>
                <w:left w:val="nil"/>
                <w:bottom w:val="nil"/>
                <w:right w:val="nil"/>
                <w:between w:val="nil"/>
              </w:pBdr>
              <w:jc w:val="center"/>
              <w:rPr>
                <w:color w:val="000000"/>
                <w:sz w:val="28"/>
                <w:szCs w:val="28"/>
              </w:rPr>
            </w:pPr>
          </w:p>
        </w:tc>
        <w:tc>
          <w:tcPr>
            <w:tcW w:w="5365" w:type="dxa"/>
          </w:tcPr>
          <w:p w14:paraId="7538617D" w14:textId="77777777" w:rsidR="008938BB" w:rsidRDefault="00B93E0A">
            <w:pPr>
              <w:pStyle w:val="10"/>
              <w:numPr>
                <w:ilvl w:val="0"/>
                <w:numId w:val="2"/>
              </w:numPr>
              <w:pBdr>
                <w:top w:val="nil"/>
                <w:left w:val="nil"/>
                <w:bottom w:val="nil"/>
                <w:right w:val="nil"/>
                <w:between w:val="nil"/>
              </w:pBdr>
              <w:rPr>
                <w:color w:val="000000"/>
                <w:sz w:val="28"/>
                <w:szCs w:val="28"/>
              </w:rPr>
            </w:pPr>
            <w:r>
              <w:rPr>
                <w:color w:val="000000"/>
                <w:sz w:val="28"/>
                <w:szCs w:val="28"/>
              </w:rPr>
              <w:t xml:space="preserve">Кровотечения, переохлаждения, обморожения. </w:t>
            </w:r>
          </w:p>
        </w:tc>
        <w:tc>
          <w:tcPr>
            <w:tcW w:w="5385" w:type="dxa"/>
          </w:tcPr>
          <w:p w14:paraId="0F00E177"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Первая медицинская помощь при кровотечениях, переохлаждениях, обморожениях.</w:t>
            </w:r>
          </w:p>
          <w:p w14:paraId="2FD638D2" w14:textId="77777777" w:rsidR="008938BB" w:rsidRDefault="008938BB">
            <w:pPr>
              <w:pStyle w:val="10"/>
              <w:pBdr>
                <w:top w:val="nil"/>
                <w:left w:val="nil"/>
                <w:bottom w:val="nil"/>
                <w:right w:val="nil"/>
                <w:between w:val="nil"/>
              </w:pBdr>
              <w:jc w:val="both"/>
              <w:rPr>
                <w:color w:val="000000"/>
                <w:sz w:val="28"/>
                <w:szCs w:val="28"/>
              </w:rPr>
            </w:pPr>
          </w:p>
        </w:tc>
      </w:tr>
      <w:tr w:rsidR="008938BB" w14:paraId="333C75AA" w14:textId="77777777">
        <w:tc>
          <w:tcPr>
            <w:tcW w:w="3758" w:type="dxa"/>
          </w:tcPr>
          <w:p w14:paraId="0A43C3CC" w14:textId="77777777" w:rsidR="008938BB" w:rsidRDefault="008938BB">
            <w:pPr>
              <w:pStyle w:val="10"/>
              <w:pBdr>
                <w:top w:val="nil"/>
                <w:left w:val="nil"/>
                <w:bottom w:val="nil"/>
                <w:right w:val="nil"/>
                <w:between w:val="nil"/>
              </w:pBdr>
              <w:jc w:val="center"/>
              <w:rPr>
                <w:color w:val="000000"/>
                <w:sz w:val="28"/>
                <w:szCs w:val="28"/>
              </w:rPr>
            </w:pPr>
          </w:p>
        </w:tc>
        <w:tc>
          <w:tcPr>
            <w:tcW w:w="5365" w:type="dxa"/>
          </w:tcPr>
          <w:p w14:paraId="64BB1D42" w14:textId="77777777" w:rsidR="008938BB" w:rsidRDefault="00B93E0A">
            <w:pPr>
              <w:pStyle w:val="10"/>
              <w:numPr>
                <w:ilvl w:val="0"/>
                <w:numId w:val="2"/>
              </w:numPr>
              <w:pBdr>
                <w:top w:val="nil"/>
                <w:left w:val="nil"/>
                <w:bottom w:val="nil"/>
                <w:right w:val="nil"/>
                <w:between w:val="nil"/>
              </w:pBdr>
              <w:rPr>
                <w:color w:val="000000"/>
                <w:sz w:val="28"/>
                <w:szCs w:val="28"/>
              </w:rPr>
            </w:pPr>
            <w:r>
              <w:rPr>
                <w:color w:val="000000"/>
                <w:sz w:val="28"/>
                <w:szCs w:val="28"/>
              </w:rPr>
              <w:t xml:space="preserve">Контрольная работа по темам </w:t>
            </w:r>
            <w:r>
              <w:rPr>
                <w:color w:val="000000"/>
                <w:sz w:val="28"/>
                <w:szCs w:val="28"/>
              </w:rPr>
              <w:lastRenderedPageBreak/>
              <w:t>раздела «Основы медицинских знаний и правила оказания первой медицинской помощи»</w:t>
            </w:r>
          </w:p>
        </w:tc>
        <w:tc>
          <w:tcPr>
            <w:tcW w:w="5385" w:type="dxa"/>
          </w:tcPr>
          <w:p w14:paraId="795E56FF" w14:textId="77777777" w:rsidR="008938BB" w:rsidRDefault="008938BB">
            <w:pPr>
              <w:pStyle w:val="10"/>
              <w:pBdr>
                <w:top w:val="nil"/>
                <w:left w:val="nil"/>
                <w:bottom w:val="nil"/>
                <w:right w:val="nil"/>
                <w:between w:val="nil"/>
              </w:pBdr>
              <w:jc w:val="both"/>
              <w:rPr>
                <w:color w:val="000000"/>
                <w:sz w:val="28"/>
                <w:szCs w:val="28"/>
              </w:rPr>
            </w:pPr>
          </w:p>
        </w:tc>
      </w:tr>
      <w:tr w:rsidR="008938BB" w14:paraId="5CEA92C1" w14:textId="77777777">
        <w:tc>
          <w:tcPr>
            <w:tcW w:w="3758" w:type="dxa"/>
          </w:tcPr>
          <w:p w14:paraId="317ACC81" w14:textId="77777777" w:rsidR="008938BB" w:rsidRDefault="00B93E0A">
            <w:pPr>
              <w:pStyle w:val="10"/>
              <w:pBdr>
                <w:top w:val="nil"/>
                <w:left w:val="nil"/>
                <w:bottom w:val="nil"/>
                <w:right w:val="nil"/>
                <w:between w:val="nil"/>
              </w:pBdr>
              <w:jc w:val="center"/>
              <w:rPr>
                <w:color w:val="000000"/>
                <w:sz w:val="28"/>
                <w:szCs w:val="28"/>
              </w:rPr>
            </w:pPr>
            <w:r>
              <w:rPr>
                <w:color w:val="000000"/>
                <w:sz w:val="28"/>
                <w:szCs w:val="28"/>
              </w:rPr>
              <w:t>Практические занятия</w:t>
            </w:r>
          </w:p>
          <w:p w14:paraId="4F045138" w14:textId="77777777" w:rsidR="008938BB" w:rsidRDefault="00B93E0A">
            <w:pPr>
              <w:pStyle w:val="10"/>
              <w:pBdr>
                <w:top w:val="nil"/>
                <w:left w:val="nil"/>
                <w:bottom w:val="nil"/>
                <w:right w:val="nil"/>
                <w:between w:val="nil"/>
              </w:pBdr>
              <w:jc w:val="center"/>
              <w:rPr>
                <w:color w:val="000000"/>
                <w:sz w:val="28"/>
                <w:szCs w:val="28"/>
              </w:rPr>
            </w:pPr>
            <w:r>
              <w:rPr>
                <w:color w:val="000000"/>
                <w:sz w:val="28"/>
                <w:szCs w:val="28"/>
              </w:rPr>
              <w:t>(4 часа)</w:t>
            </w:r>
          </w:p>
        </w:tc>
        <w:tc>
          <w:tcPr>
            <w:tcW w:w="5365" w:type="dxa"/>
          </w:tcPr>
          <w:p w14:paraId="73ACC1CF" w14:textId="77777777" w:rsidR="008938BB" w:rsidRDefault="00B93E0A">
            <w:pPr>
              <w:pStyle w:val="10"/>
              <w:numPr>
                <w:ilvl w:val="0"/>
                <w:numId w:val="2"/>
              </w:numPr>
              <w:pBdr>
                <w:top w:val="nil"/>
                <w:left w:val="nil"/>
                <w:bottom w:val="nil"/>
                <w:right w:val="nil"/>
                <w:between w:val="nil"/>
              </w:pBdr>
              <w:rPr>
                <w:color w:val="000000"/>
                <w:sz w:val="28"/>
                <w:szCs w:val="28"/>
              </w:rPr>
            </w:pPr>
            <w:r>
              <w:rPr>
                <w:color w:val="000000"/>
                <w:sz w:val="28"/>
                <w:szCs w:val="28"/>
              </w:rPr>
              <w:t>Назначение, устройство, защитные свойства противогаза. Правила пользования противогазом.</w:t>
            </w:r>
          </w:p>
        </w:tc>
        <w:tc>
          <w:tcPr>
            <w:tcW w:w="5385" w:type="dxa"/>
          </w:tcPr>
          <w:p w14:paraId="459414B1"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Назначение, устройство, защитные свойства противогаза. Правила пользования противогазом.</w:t>
            </w:r>
          </w:p>
        </w:tc>
      </w:tr>
      <w:tr w:rsidR="008938BB" w14:paraId="58AB9E7B" w14:textId="77777777">
        <w:tc>
          <w:tcPr>
            <w:tcW w:w="3758" w:type="dxa"/>
          </w:tcPr>
          <w:p w14:paraId="2E0CE8C1" w14:textId="77777777" w:rsidR="008938BB" w:rsidRDefault="008938BB">
            <w:pPr>
              <w:pStyle w:val="10"/>
              <w:pBdr>
                <w:top w:val="nil"/>
                <w:left w:val="nil"/>
                <w:bottom w:val="nil"/>
                <w:right w:val="nil"/>
                <w:between w:val="nil"/>
              </w:pBdr>
              <w:jc w:val="center"/>
              <w:rPr>
                <w:color w:val="000000"/>
                <w:sz w:val="28"/>
                <w:szCs w:val="28"/>
              </w:rPr>
            </w:pPr>
          </w:p>
        </w:tc>
        <w:tc>
          <w:tcPr>
            <w:tcW w:w="5365" w:type="dxa"/>
          </w:tcPr>
          <w:p w14:paraId="404A0A82" w14:textId="77777777" w:rsidR="008938BB" w:rsidRDefault="00B93E0A">
            <w:pPr>
              <w:pStyle w:val="10"/>
              <w:numPr>
                <w:ilvl w:val="0"/>
                <w:numId w:val="2"/>
              </w:numPr>
              <w:pBdr>
                <w:top w:val="nil"/>
                <w:left w:val="nil"/>
                <w:bottom w:val="nil"/>
                <w:right w:val="nil"/>
                <w:between w:val="nil"/>
              </w:pBdr>
              <w:rPr>
                <w:color w:val="000000"/>
                <w:sz w:val="28"/>
                <w:szCs w:val="28"/>
              </w:rPr>
            </w:pPr>
            <w:r>
              <w:rPr>
                <w:color w:val="000000"/>
                <w:sz w:val="28"/>
                <w:szCs w:val="28"/>
              </w:rPr>
              <w:t>Основные узлы, применяемые в туризме. Изготовление носилок для транспортировки пострадавшего.</w:t>
            </w:r>
          </w:p>
        </w:tc>
        <w:tc>
          <w:tcPr>
            <w:tcW w:w="5385" w:type="dxa"/>
          </w:tcPr>
          <w:p w14:paraId="7381E142"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Виды и область применения узлов. Способы изготовления носилок для пострадавшего.</w:t>
            </w:r>
          </w:p>
        </w:tc>
      </w:tr>
      <w:tr w:rsidR="008938BB" w14:paraId="12216355" w14:textId="77777777">
        <w:tc>
          <w:tcPr>
            <w:tcW w:w="3758" w:type="dxa"/>
          </w:tcPr>
          <w:p w14:paraId="4AEBB81D" w14:textId="77777777" w:rsidR="008938BB" w:rsidRDefault="008938BB">
            <w:pPr>
              <w:pStyle w:val="10"/>
              <w:pBdr>
                <w:top w:val="nil"/>
                <w:left w:val="nil"/>
                <w:bottom w:val="nil"/>
                <w:right w:val="nil"/>
                <w:between w:val="nil"/>
              </w:pBdr>
              <w:jc w:val="center"/>
              <w:rPr>
                <w:color w:val="000000"/>
                <w:sz w:val="28"/>
                <w:szCs w:val="28"/>
              </w:rPr>
            </w:pPr>
          </w:p>
        </w:tc>
        <w:tc>
          <w:tcPr>
            <w:tcW w:w="5365" w:type="dxa"/>
          </w:tcPr>
          <w:p w14:paraId="50030BCC" w14:textId="77777777" w:rsidR="008938BB" w:rsidRDefault="00B93E0A">
            <w:pPr>
              <w:pStyle w:val="10"/>
              <w:numPr>
                <w:ilvl w:val="0"/>
                <w:numId w:val="2"/>
              </w:numPr>
              <w:pBdr>
                <w:top w:val="nil"/>
                <w:left w:val="nil"/>
                <w:bottom w:val="nil"/>
                <w:right w:val="nil"/>
                <w:between w:val="nil"/>
              </w:pBdr>
              <w:rPr>
                <w:color w:val="000000"/>
                <w:sz w:val="28"/>
                <w:szCs w:val="28"/>
              </w:rPr>
            </w:pPr>
            <w:r>
              <w:rPr>
                <w:color w:val="000000"/>
                <w:sz w:val="28"/>
                <w:szCs w:val="28"/>
              </w:rPr>
              <w:t>Оказание первой помощи утопающему.</w:t>
            </w:r>
          </w:p>
        </w:tc>
        <w:tc>
          <w:tcPr>
            <w:tcW w:w="5385" w:type="dxa"/>
          </w:tcPr>
          <w:p w14:paraId="1FE87418"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Анализ ситуации, в которой необходима помощь терпящему бедствие на воде. </w:t>
            </w:r>
          </w:p>
          <w:p w14:paraId="33BA6E2C"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Алгоритм действий спасателя тонущего (</w:t>
            </w:r>
            <w:proofErr w:type="spellStart"/>
            <w:r>
              <w:rPr>
                <w:color w:val="000000"/>
                <w:sz w:val="28"/>
                <w:szCs w:val="28"/>
              </w:rPr>
              <w:t>подплывание</w:t>
            </w:r>
            <w:proofErr w:type="spellEnd"/>
            <w:r>
              <w:rPr>
                <w:color w:val="000000"/>
                <w:sz w:val="28"/>
                <w:szCs w:val="28"/>
              </w:rPr>
              <w:t>, захват, транспортировка к берегу, определение признаков жизни, оказание первой медицинской помощи).</w:t>
            </w:r>
          </w:p>
        </w:tc>
      </w:tr>
      <w:tr w:rsidR="008938BB" w14:paraId="7C8D7CD1" w14:textId="77777777">
        <w:tc>
          <w:tcPr>
            <w:tcW w:w="3758" w:type="dxa"/>
          </w:tcPr>
          <w:p w14:paraId="25EC6316" w14:textId="77777777" w:rsidR="008938BB" w:rsidRDefault="008938BB">
            <w:pPr>
              <w:pStyle w:val="10"/>
              <w:pBdr>
                <w:top w:val="nil"/>
                <w:left w:val="nil"/>
                <w:bottom w:val="nil"/>
                <w:right w:val="nil"/>
                <w:between w:val="nil"/>
              </w:pBdr>
              <w:jc w:val="center"/>
              <w:rPr>
                <w:color w:val="000000"/>
                <w:sz w:val="28"/>
                <w:szCs w:val="28"/>
              </w:rPr>
            </w:pPr>
          </w:p>
        </w:tc>
        <w:tc>
          <w:tcPr>
            <w:tcW w:w="5365" w:type="dxa"/>
          </w:tcPr>
          <w:p w14:paraId="78A20719" w14:textId="77777777" w:rsidR="008938BB" w:rsidRDefault="00B93E0A">
            <w:pPr>
              <w:pStyle w:val="10"/>
              <w:numPr>
                <w:ilvl w:val="0"/>
                <w:numId w:val="2"/>
              </w:numPr>
              <w:pBdr>
                <w:top w:val="nil"/>
                <w:left w:val="nil"/>
                <w:bottom w:val="nil"/>
                <w:right w:val="nil"/>
                <w:between w:val="nil"/>
              </w:pBdr>
              <w:rPr>
                <w:color w:val="000000"/>
                <w:sz w:val="28"/>
                <w:szCs w:val="28"/>
              </w:rPr>
            </w:pPr>
            <w:r>
              <w:rPr>
                <w:color w:val="000000"/>
                <w:sz w:val="28"/>
                <w:szCs w:val="28"/>
              </w:rPr>
              <w:t>Тренинг «Порядок эвакуации из здания лицея при угрозе террористического акта.</w:t>
            </w:r>
          </w:p>
        </w:tc>
        <w:tc>
          <w:tcPr>
            <w:tcW w:w="5385" w:type="dxa"/>
          </w:tcPr>
          <w:p w14:paraId="7AF74E8D" w14:textId="77777777" w:rsidR="008938BB" w:rsidRDefault="008938BB">
            <w:pPr>
              <w:pStyle w:val="10"/>
              <w:pBdr>
                <w:top w:val="nil"/>
                <w:left w:val="nil"/>
                <w:bottom w:val="nil"/>
                <w:right w:val="nil"/>
                <w:between w:val="nil"/>
              </w:pBdr>
              <w:jc w:val="both"/>
              <w:rPr>
                <w:color w:val="000000"/>
                <w:sz w:val="28"/>
                <w:szCs w:val="28"/>
              </w:rPr>
            </w:pPr>
          </w:p>
        </w:tc>
      </w:tr>
    </w:tbl>
    <w:p w14:paraId="5AFA5908" w14:textId="77777777" w:rsidR="008938BB" w:rsidRDefault="008938BB">
      <w:pPr>
        <w:pStyle w:val="10"/>
        <w:pBdr>
          <w:top w:val="nil"/>
          <w:left w:val="nil"/>
          <w:bottom w:val="nil"/>
          <w:right w:val="nil"/>
          <w:between w:val="nil"/>
        </w:pBdr>
        <w:jc w:val="center"/>
        <w:rPr>
          <w:color w:val="000000"/>
          <w:sz w:val="24"/>
          <w:szCs w:val="24"/>
        </w:rPr>
      </w:pPr>
    </w:p>
    <w:p w14:paraId="51367287" w14:textId="77777777" w:rsidR="008938BB" w:rsidRDefault="008938BB">
      <w:pPr>
        <w:pStyle w:val="10"/>
        <w:pBdr>
          <w:top w:val="nil"/>
          <w:left w:val="nil"/>
          <w:bottom w:val="nil"/>
          <w:right w:val="nil"/>
          <w:between w:val="nil"/>
        </w:pBdr>
        <w:jc w:val="center"/>
        <w:rPr>
          <w:color w:val="000000"/>
          <w:sz w:val="24"/>
          <w:szCs w:val="24"/>
        </w:rPr>
      </w:pPr>
    </w:p>
    <w:p w14:paraId="30D49117" w14:textId="77777777" w:rsidR="008938BB" w:rsidRDefault="008938BB">
      <w:pPr>
        <w:pStyle w:val="10"/>
        <w:pBdr>
          <w:top w:val="nil"/>
          <w:left w:val="nil"/>
          <w:bottom w:val="nil"/>
          <w:right w:val="nil"/>
          <w:between w:val="nil"/>
        </w:pBdr>
        <w:jc w:val="center"/>
        <w:rPr>
          <w:color w:val="000000"/>
          <w:sz w:val="24"/>
          <w:szCs w:val="24"/>
        </w:rPr>
      </w:pPr>
    </w:p>
    <w:p w14:paraId="65CEF658" w14:textId="77777777" w:rsidR="008938BB" w:rsidRDefault="008938BB">
      <w:pPr>
        <w:pStyle w:val="10"/>
        <w:pBdr>
          <w:top w:val="nil"/>
          <w:left w:val="nil"/>
          <w:bottom w:val="nil"/>
          <w:right w:val="nil"/>
          <w:between w:val="nil"/>
        </w:pBdr>
        <w:jc w:val="center"/>
        <w:rPr>
          <w:color w:val="000000"/>
          <w:sz w:val="24"/>
          <w:szCs w:val="24"/>
        </w:rPr>
      </w:pPr>
    </w:p>
    <w:p w14:paraId="4FCD89C0" w14:textId="77777777" w:rsidR="008938BB" w:rsidRDefault="008938BB">
      <w:pPr>
        <w:pStyle w:val="10"/>
        <w:pBdr>
          <w:top w:val="nil"/>
          <w:left w:val="nil"/>
          <w:bottom w:val="nil"/>
          <w:right w:val="nil"/>
          <w:between w:val="nil"/>
        </w:pBdr>
        <w:jc w:val="center"/>
        <w:rPr>
          <w:color w:val="000000"/>
          <w:sz w:val="24"/>
          <w:szCs w:val="24"/>
        </w:rPr>
      </w:pPr>
    </w:p>
    <w:p w14:paraId="1B2A674A" w14:textId="77777777" w:rsidR="008938BB" w:rsidRDefault="008938BB">
      <w:pPr>
        <w:pStyle w:val="10"/>
        <w:pBdr>
          <w:top w:val="nil"/>
          <w:left w:val="nil"/>
          <w:bottom w:val="nil"/>
          <w:right w:val="nil"/>
          <w:between w:val="nil"/>
        </w:pBdr>
        <w:jc w:val="center"/>
        <w:rPr>
          <w:color w:val="000000"/>
          <w:sz w:val="24"/>
          <w:szCs w:val="24"/>
        </w:rPr>
      </w:pPr>
    </w:p>
    <w:p w14:paraId="44C941DF" w14:textId="77777777" w:rsidR="008938BB" w:rsidRDefault="008938BB">
      <w:pPr>
        <w:pStyle w:val="10"/>
        <w:pBdr>
          <w:top w:val="nil"/>
          <w:left w:val="nil"/>
          <w:bottom w:val="nil"/>
          <w:right w:val="nil"/>
          <w:between w:val="nil"/>
        </w:pBdr>
        <w:jc w:val="center"/>
        <w:rPr>
          <w:color w:val="000000"/>
          <w:sz w:val="24"/>
          <w:szCs w:val="24"/>
        </w:rPr>
      </w:pPr>
    </w:p>
    <w:p w14:paraId="77F0E67E" w14:textId="77777777" w:rsidR="008938BB" w:rsidRDefault="008938BB">
      <w:pPr>
        <w:pStyle w:val="10"/>
        <w:pBdr>
          <w:top w:val="nil"/>
          <w:left w:val="nil"/>
          <w:bottom w:val="nil"/>
          <w:right w:val="nil"/>
          <w:between w:val="nil"/>
        </w:pBdr>
        <w:jc w:val="center"/>
        <w:rPr>
          <w:color w:val="000000"/>
          <w:sz w:val="24"/>
          <w:szCs w:val="24"/>
        </w:rPr>
      </w:pPr>
    </w:p>
    <w:p w14:paraId="6FC771D9" w14:textId="77777777" w:rsidR="008938BB" w:rsidRDefault="008938BB">
      <w:pPr>
        <w:pStyle w:val="10"/>
        <w:pBdr>
          <w:top w:val="nil"/>
          <w:left w:val="nil"/>
          <w:bottom w:val="nil"/>
          <w:right w:val="nil"/>
          <w:between w:val="nil"/>
        </w:pBdr>
        <w:jc w:val="center"/>
        <w:rPr>
          <w:color w:val="000000"/>
          <w:sz w:val="24"/>
          <w:szCs w:val="24"/>
        </w:rPr>
      </w:pPr>
    </w:p>
    <w:p w14:paraId="51677842" w14:textId="77777777" w:rsidR="008938BB" w:rsidRDefault="008938BB">
      <w:pPr>
        <w:pStyle w:val="10"/>
        <w:pBdr>
          <w:top w:val="nil"/>
          <w:left w:val="nil"/>
          <w:bottom w:val="nil"/>
          <w:right w:val="nil"/>
          <w:between w:val="nil"/>
        </w:pBdr>
        <w:jc w:val="center"/>
        <w:rPr>
          <w:color w:val="000000"/>
          <w:sz w:val="24"/>
          <w:szCs w:val="24"/>
        </w:rPr>
      </w:pPr>
    </w:p>
    <w:p w14:paraId="097D6182" w14:textId="77777777" w:rsidR="008938BB" w:rsidRDefault="008938BB">
      <w:pPr>
        <w:pStyle w:val="10"/>
        <w:pBdr>
          <w:top w:val="nil"/>
          <w:left w:val="nil"/>
          <w:bottom w:val="nil"/>
          <w:right w:val="nil"/>
          <w:between w:val="nil"/>
        </w:pBdr>
        <w:rPr>
          <w:color w:val="000000"/>
          <w:sz w:val="28"/>
          <w:szCs w:val="28"/>
        </w:rPr>
      </w:pPr>
    </w:p>
    <w:p w14:paraId="2A12706D" w14:textId="77777777" w:rsidR="008938BB" w:rsidRDefault="008938BB">
      <w:pPr>
        <w:pStyle w:val="10"/>
        <w:pBdr>
          <w:top w:val="nil"/>
          <w:left w:val="nil"/>
          <w:bottom w:val="nil"/>
          <w:right w:val="nil"/>
          <w:between w:val="nil"/>
        </w:pBdr>
        <w:rPr>
          <w:color w:val="000000"/>
          <w:sz w:val="24"/>
          <w:szCs w:val="24"/>
        </w:rPr>
      </w:pPr>
    </w:p>
    <w:p w14:paraId="206FC1EB" w14:textId="77777777" w:rsidR="008938BB" w:rsidRDefault="008938BB">
      <w:pPr>
        <w:pStyle w:val="10"/>
        <w:pBdr>
          <w:top w:val="nil"/>
          <w:left w:val="nil"/>
          <w:bottom w:val="nil"/>
          <w:right w:val="nil"/>
          <w:between w:val="nil"/>
        </w:pBdr>
        <w:rPr>
          <w:color w:val="000000"/>
          <w:sz w:val="24"/>
          <w:szCs w:val="24"/>
        </w:rPr>
      </w:pPr>
    </w:p>
    <w:p w14:paraId="7A6F104F" w14:textId="77777777" w:rsidR="008938BB" w:rsidRDefault="008938BB">
      <w:pPr>
        <w:pStyle w:val="10"/>
        <w:pBdr>
          <w:top w:val="nil"/>
          <w:left w:val="nil"/>
          <w:bottom w:val="nil"/>
          <w:right w:val="nil"/>
          <w:between w:val="nil"/>
        </w:pBdr>
        <w:rPr>
          <w:color w:val="000000"/>
          <w:sz w:val="24"/>
          <w:szCs w:val="24"/>
        </w:rPr>
      </w:pPr>
    </w:p>
    <w:p w14:paraId="11D1B2E5" w14:textId="77777777" w:rsidR="008938BB" w:rsidRDefault="00B93E0A">
      <w:pPr>
        <w:pStyle w:val="10"/>
        <w:pBdr>
          <w:top w:val="nil"/>
          <w:left w:val="nil"/>
          <w:bottom w:val="nil"/>
          <w:right w:val="nil"/>
          <w:between w:val="nil"/>
        </w:pBdr>
        <w:jc w:val="center"/>
        <w:rPr>
          <w:color w:val="000000"/>
          <w:sz w:val="32"/>
          <w:szCs w:val="32"/>
        </w:rPr>
      </w:pPr>
      <w:r>
        <w:rPr>
          <w:b/>
          <w:color w:val="000000"/>
          <w:sz w:val="32"/>
          <w:szCs w:val="32"/>
        </w:rPr>
        <w:t>Тематическое планирование 7 класс (35 часов)</w:t>
      </w:r>
    </w:p>
    <w:tbl>
      <w:tblPr>
        <w:tblStyle w:val="a6"/>
        <w:tblW w:w="143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48"/>
        <w:gridCol w:w="5733"/>
        <w:gridCol w:w="42"/>
        <w:gridCol w:w="5265"/>
      </w:tblGrid>
      <w:tr w:rsidR="008938BB" w14:paraId="3191C543" w14:textId="77777777">
        <w:trPr>
          <w:trHeight w:val="500"/>
        </w:trPr>
        <w:tc>
          <w:tcPr>
            <w:tcW w:w="3348" w:type="dxa"/>
          </w:tcPr>
          <w:p w14:paraId="34C8A8F9" w14:textId="77777777" w:rsidR="008938BB" w:rsidRDefault="00B93E0A">
            <w:pPr>
              <w:pStyle w:val="10"/>
              <w:pBdr>
                <w:top w:val="nil"/>
                <w:left w:val="nil"/>
                <w:bottom w:val="nil"/>
                <w:right w:val="nil"/>
                <w:between w:val="nil"/>
              </w:pBdr>
              <w:jc w:val="center"/>
              <w:rPr>
                <w:color w:val="000000"/>
                <w:sz w:val="28"/>
                <w:szCs w:val="28"/>
              </w:rPr>
            </w:pPr>
            <w:r>
              <w:rPr>
                <w:color w:val="000000"/>
                <w:sz w:val="28"/>
                <w:szCs w:val="28"/>
              </w:rPr>
              <w:t>Тема</w:t>
            </w:r>
          </w:p>
          <w:p w14:paraId="110731A0" w14:textId="77777777" w:rsidR="008938BB" w:rsidRDefault="00B93E0A">
            <w:pPr>
              <w:pStyle w:val="10"/>
              <w:pBdr>
                <w:top w:val="nil"/>
                <w:left w:val="nil"/>
                <w:bottom w:val="nil"/>
                <w:right w:val="nil"/>
                <w:between w:val="nil"/>
              </w:pBdr>
              <w:jc w:val="center"/>
              <w:rPr>
                <w:color w:val="000000"/>
                <w:sz w:val="28"/>
                <w:szCs w:val="28"/>
              </w:rPr>
            </w:pPr>
            <w:r>
              <w:rPr>
                <w:color w:val="000000"/>
                <w:sz w:val="28"/>
                <w:szCs w:val="28"/>
              </w:rPr>
              <w:t>количество часов</w:t>
            </w:r>
          </w:p>
        </w:tc>
        <w:tc>
          <w:tcPr>
            <w:tcW w:w="5733" w:type="dxa"/>
          </w:tcPr>
          <w:p w14:paraId="5C078072" w14:textId="77777777" w:rsidR="008938BB" w:rsidRDefault="00B93E0A">
            <w:pPr>
              <w:pStyle w:val="10"/>
              <w:pBdr>
                <w:top w:val="nil"/>
                <w:left w:val="nil"/>
                <w:bottom w:val="nil"/>
                <w:right w:val="nil"/>
                <w:between w:val="nil"/>
              </w:pBdr>
              <w:jc w:val="center"/>
              <w:rPr>
                <w:color w:val="000000"/>
                <w:sz w:val="28"/>
                <w:szCs w:val="28"/>
              </w:rPr>
            </w:pPr>
            <w:r>
              <w:rPr>
                <w:color w:val="000000"/>
                <w:sz w:val="28"/>
                <w:szCs w:val="28"/>
              </w:rPr>
              <w:t>Тема урока</w:t>
            </w:r>
          </w:p>
        </w:tc>
        <w:tc>
          <w:tcPr>
            <w:tcW w:w="5307" w:type="dxa"/>
            <w:gridSpan w:val="2"/>
          </w:tcPr>
          <w:p w14:paraId="26D76D88" w14:textId="77777777" w:rsidR="008938BB" w:rsidRDefault="00B93E0A">
            <w:pPr>
              <w:pStyle w:val="10"/>
              <w:pBdr>
                <w:top w:val="nil"/>
                <w:left w:val="nil"/>
                <w:bottom w:val="nil"/>
                <w:right w:val="nil"/>
                <w:between w:val="nil"/>
              </w:pBdr>
              <w:jc w:val="center"/>
              <w:rPr>
                <w:color w:val="000000"/>
                <w:sz w:val="28"/>
                <w:szCs w:val="28"/>
              </w:rPr>
            </w:pPr>
            <w:r>
              <w:rPr>
                <w:color w:val="000000"/>
                <w:sz w:val="28"/>
                <w:szCs w:val="28"/>
              </w:rPr>
              <w:t>Содержание</w:t>
            </w:r>
          </w:p>
        </w:tc>
      </w:tr>
      <w:tr w:rsidR="008938BB" w14:paraId="7C026051" w14:textId="77777777">
        <w:trPr>
          <w:trHeight w:val="280"/>
        </w:trPr>
        <w:tc>
          <w:tcPr>
            <w:tcW w:w="3348" w:type="dxa"/>
            <w:vMerge w:val="restart"/>
          </w:tcPr>
          <w:p w14:paraId="4049606D" w14:textId="77777777" w:rsidR="008938BB" w:rsidRDefault="008938BB">
            <w:pPr>
              <w:pStyle w:val="10"/>
              <w:pBdr>
                <w:top w:val="nil"/>
                <w:left w:val="nil"/>
                <w:bottom w:val="nil"/>
                <w:right w:val="nil"/>
                <w:between w:val="nil"/>
              </w:pBdr>
              <w:jc w:val="center"/>
              <w:rPr>
                <w:color w:val="000000"/>
                <w:sz w:val="28"/>
                <w:szCs w:val="28"/>
              </w:rPr>
            </w:pPr>
          </w:p>
          <w:p w14:paraId="5A04FB34" w14:textId="77777777" w:rsidR="008938BB" w:rsidRDefault="008938BB">
            <w:pPr>
              <w:pStyle w:val="10"/>
              <w:pBdr>
                <w:top w:val="nil"/>
                <w:left w:val="nil"/>
                <w:bottom w:val="nil"/>
                <w:right w:val="nil"/>
                <w:between w:val="nil"/>
              </w:pBdr>
              <w:jc w:val="center"/>
              <w:rPr>
                <w:color w:val="000000"/>
                <w:sz w:val="28"/>
                <w:szCs w:val="28"/>
              </w:rPr>
            </w:pPr>
          </w:p>
          <w:p w14:paraId="0C25F048" w14:textId="77777777" w:rsidR="008938BB" w:rsidRDefault="008938BB">
            <w:pPr>
              <w:pStyle w:val="10"/>
              <w:pBdr>
                <w:top w:val="nil"/>
                <w:left w:val="nil"/>
                <w:bottom w:val="nil"/>
                <w:right w:val="nil"/>
                <w:between w:val="nil"/>
              </w:pBdr>
              <w:jc w:val="center"/>
              <w:rPr>
                <w:color w:val="000000"/>
                <w:sz w:val="28"/>
                <w:szCs w:val="28"/>
              </w:rPr>
            </w:pPr>
          </w:p>
          <w:p w14:paraId="267FAD56" w14:textId="77777777" w:rsidR="008938BB" w:rsidRDefault="008938BB">
            <w:pPr>
              <w:pStyle w:val="10"/>
              <w:pBdr>
                <w:top w:val="nil"/>
                <w:left w:val="nil"/>
                <w:bottom w:val="nil"/>
                <w:right w:val="nil"/>
                <w:between w:val="nil"/>
              </w:pBdr>
              <w:jc w:val="center"/>
              <w:rPr>
                <w:color w:val="000000"/>
                <w:sz w:val="28"/>
                <w:szCs w:val="28"/>
              </w:rPr>
            </w:pPr>
          </w:p>
          <w:p w14:paraId="0B29720B" w14:textId="77777777" w:rsidR="008938BB" w:rsidRDefault="00B93E0A">
            <w:pPr>
              <w:pStyle w:val="10"/>
              <w:pBdr>
                <w:top w:val="nil"/>
                <w:left w:val="nil"/>
                <w:bottom w:val="nil"/>
                <w:right w:val="nil"/>
                <w:between w:val="nil"/>
              </w:pBdr>
              <w:jc w:val="center"/>
              <w:rPr>
                <w:color w:val="000000"/>
                <w:sz w:val="28"/>
                <w:szCs w:val="28"/>
              </w:rPr>
            </w:pPr>
            <w:r>
              <w:rPr>
                <w:color w:val="000000"/>
                <w:sz w:val="28"/>
                <w:szCs w:val="28"/>
              </w:rPr>
              <w:t>Основы здорового образа жизни и культура здоровья.</w:t>
            </w:r>
          </w:p>
          <w:p w14:paraId="5008D381" w14:textId="77777777" w:rsidR="008938BB" w:rsidRDefault="00B93E0A">
            <w:pPr>
              <w:pStyle w:val="10"/>
              <w:pBdr>
                <w:top w:val="nil"/>
                <w:left w:val="nil"/>
                <w:bottom w:val="nil"/>
                <w:right w:val="nil"/>
                <w:between w:val="nil"/>
              </w:pBdr>
              <w:jc w:val="center"/>
              <w:rPr>
                <w:color w:val="000000"/>
                <w:sz w:val="28"/>
                <w:szCs w:val="28"/>
              </w:rPr>
            </w:pPr>
            <w:r>
              <w:rPr>
                <w:color w:val="000000"/>
                <w:sz w:val="28"/>
                <w:szCs w:val="28"/>
              </w:rPr>
              <w:t>(9 часов)</w:t>
            </w:r>
          </w:p>
        </w:tc>
        <w:tc>
          <w:tcPr>
            <w:tcW w:w="5733" w:type="dxa"/>
          </w:tcPr>
          <w:p w14:paraId="7DA6EEF3" w14:textId="77777777" w:rsidR="008938BB" w:rsidRDefault="00B93E0A">
            <w:pPr>
              <w:pStyle w:val="10"/>
              <w:numPr>
                <w:ilvl w:val="0"/>
                <w:numId w:val="4"/>
              </w:numPr>
              <w:pBdr>
                <w:top w:val="nil"/>
                <w:left w:val="nil"/>
                <w:bottom w:val="nil"/>
                <w:right w:val="nil"/>
                <w:between w:val="nil"/>
              </w:pBdr>
              <w:spacing w:line="360" w:lineRule="auto"/>
              <w:rPr>
                <w:color w:val="000000"/>
                <w:sz w:val="28"/>
                <w:szCs w:val="28"/>
              </w:rPr>
            </w:pPr>
            <w:r>
              <w:rPr>
                <w:color w:val="000000"/>
                <w:sz w:val="28"/>
                <w:szCs w:val="28"/>
              </w:rPr>
              <w:t xml:space="preserve">Основы экологической культуры. </w:t>
            </w:r>
          </w:p>
          <w:p w14:paraId="0829E07C" w14:textId="77777777" w:rsidR="008938BB" w:rsidRDefault="00B93E0A">
            <w:pPr>
              <w:pStyle w:val="10"/>
              <w:pBdr>
                <w:top w:val="nil"/>
                <w:left w:val="nil"/>
                <w:bottom w:val="nil"/>
                <w:right w:val="nil"/>
                <w:between w:val="nil"/>
              </w:pBdr>
              <w:spacing w:line="360" w:lineRule="auto"/>
              <w:ind w:left="720"/>
              <w:rPr>
                <w:color w:val="000000"/>
                <w:sz w:val="28"/>
                <w:szCs w:val="28"/>
              </w:rPr>
            </w:pPr>
            <w:r>
              <w:rPr>
                <w:color w:val="000000"/>
                <w:sz w:val="28"/>
                <w:szCs w:val="28"/>
              </w:rPr>
              <w:t xml:space="preserve">Анализ экологических особенностей Уральского региона. </w:t>
            </w:r>
          </w:p>
          <w:p w14:paraId="4995A06E" w14:textId="77777777" w:rsidR="008938BB" w:rsidRDefault="008938BB">
            <w:pPr>
              <w:pStyle w:val="10"/>
              <w:pBdr>
                <w:top w:val="nil"/>
                <w:left w:val="nil"/>
                <w:bottom w:val="nil"/>
                <w:right w:val="nil"/>
                <w:between w:val="nil"/>
              </w:pBdr>
              <w:spacing w:line="360" w:lineRule="auto"/>
              <w:ind w:left="360"/>
              <w:rPr>
                <w:color w:val="000000"/>
                <w:sz w:val="28"/>
                <w:szCs w:val="28"/>
              </w:rPr>
            </w:pPr>
          </w:p>
        </w:tc>
        <w:tc>
          <w:tcPr>
            <w:tcW w:w="5307" w:type="dxa"/>
            <w:gridSpan w:val="2"/>
          </w:tcPr>
          <w:p w14:paraId="0C387C52"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Понятие об экологии. Анализ экологических особенностей Уральского региона. Промышленные и бытовые отходы.  Духовно-нравственные аспекты проблем сохранения жизни и культуры, окружающей природы Уральского региона. </w:t>
            </w:r>
          </w:p>
          <w:p w14:paraId="6E061FE4" w14:textId="77777777" w:rsidR="008938BB" w:rsidRDefault="008938BB">
            <w:pPr>
              <w:pStyle w:val="10"/>
              <w:pBdr>
                <w:top w:val="nil"/>
                <w:left w:val="nil"/>
                <w:bottom w:val="nil"/>
                <w:right w:val="nil"/>
                <w:between w:val="nil"/>
              </w:pBdr>
              <w:jc w:val="both"/>
              <w:rPr>
                <w:color w:val="000000"/>
                <w:sz w:val="28"/>
                <w:szCs w:val="28"/>
              </w:rPr>
            </w:pPr>
          </w:p>
        </w:tc>
      </w:tr>
      <w:tr w:rsidR="008938BB" w14:paraId="14DABE91" w14:textId="77777777">
        <w:tc>
          <w:tcPr>
            <w:tcW w:w="3348" w:type="dxa"/>
            <w:vMerge/>
          </w:tcPr>
          <w:p w14:paraId="0235F240" w14:textId="77777777" w:rsidR="008938BB" w:rsidRDefault="008938BB">
            <w:pPr>
              <w:pStyle w:val="10"/>
              <w:pBdr>
                <w:top w:val="nil"/>
                <w:left w:val="nil"/>
                <w:bottom w:val="nil"/>
                <w:right w:val="nil"/>
                <w:between w:val="nil"/>
              </w:pBdr>
              <w:jc w:val="center"/>
              <w:rPr>
                <w:color w:val="000000"/>
                <w:sz w:val="28"/>
                <w:szCs w:val="28"/>
              </w:rPr>
            </w:pPr>
          </w:p>
        </w:tc>
        <w:tc>
          <w:tcPr>
            <w:tcW w:w="5733" w:type="dxa"/>
          </w:tcPr>
          <w:p w14:paraId="6A9B273D" w14:textId="77777777" w:rsidR="008938BB" w:rsidRDefault="00B93E0A">
            <w:pPr>
              <w:pStyle w:val="10"/>
              <w:numPr>
                <w:ilvl w:val="0"/>
                <w:numId w:val="3"/>
              </w:numPr>
              <w:pBdr>
                <w:top w:val="nil"/>
                <w:left w:val="nil"/>
                <w:bottom w:val="nil"/>
                <w:right w:val="nil"/>
                <w:between w:val="nil"/>
              </w:pBdr>
              <w:rPr>
                <w:color w:val="000000"/>
                <w:sz w:val="28"/>
                <w:szCs w:val="28"/>
              </w:rPr>
            </w:pPr>
            <w:r>
              <w:rPr>
                <w:color w:val="000000"/>
                <w:sz w:val="28"/>
                <w:szCs w:val="28"/>
              </w:rPr>
              <w:t xml:space="preserve">Факторы, влияющие на жизнедеятельность человека.     </w:t>
            </w:r>
          </w:p>
        </w:tc>
        <w:tc>
          <w:tcPr>
            <w:tcW w:w="5307" w:type="dxa"/>
            <w:gridSpan w:val="2"/>
          </w:tcPr>
          <w:p w14:paraId="5D3D2C86"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Зависимость здоровья и жизнедеятельности человека от экологического состояния окружающей среды.</w:t>
            </w:r>
          </w:p>
          <w:p w14:paraId="0EE1E79A"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Экологически чистые продукты питания и товары повседневного спроса. </w:t>
            </w:r>
          </w:p>
          <w:p w14:paraId="0B7EA709"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Источники получения информации об экологической безопасности товаров повседневного потребления. </w:t>
            </w:r>
          </w:p>
        </w:tc>
      </w:tr>
      <w:tr w:rsidR="008938BB" w14:paraId="33A7A914" w14:textId="77777777">
        <w:tc>
          <w:tcPr>
            <w:tcW w:w="3348" w:type="dxa"/>
            <w:vMerge/>
          </w:tcPr>
          <w:p w14:paraId="26CD804B" w14:textId="77777777" w:rsidR="008938BB" w:rsidRDefault="008938BB">
            <w:pPr>
              <w:pStyle w:val="10"/>
              <w:pBdr>
                <w:top w:val="nil"/>
                <w:left w:val="nil"/>
                <w:bottom w:val="nil"/>
                <w:right w:val="nil"/>
                <w:between w:val="nil"/>
              </w:pBdr>
              <w:jc w:val="center"/>
              <w:rPr>
                <w:color w:val="000000"/>
                <w:sz w:val="28"/>
                <w:szCs w:val="28"/>
              </w:rPr>
            </w:pPr>
          </w:p>
        </w:tc>
        <w:tc>
          <w:tcPr>
            <w:tcW w:w="5733" w:type="dxa"/>
          </w:tcPr>
          <w:p w14:paraId="34BF78E4" w14:textId="77777777" w:rsidR="008938BB" w:rsidRDefault="00B93E0A">
            <w:pPr>
              <w:pStyle w:val="10"/>
              <w:numPr>
                <w:ilvl w:val="0"/>
                <w:numId w:val="3"/>
              </w:numPr>
              <w:pBdr>
                <w:top w:val="nil"/>
                <w:left w:val="nil"/>
                <w:bottom w:val="nil"/>
                <w:right w:val="nil"/>
                <w:between w:val="nil"/>
              </w:pBdr>
              <w:rPr>
                <w:color w:val="000000"/>
                <w:sz w:val="28"/>
                <w:szCs w:val="28"/>
              </w:rPr>
            </w:pPr>
            <w:r>
              <w:rPr>
                <w:color w:val="000000"/>
                <w:sz w:val="28"/>
                <w:szCs w:val="28"/>
              </w:rPr>
              <w:t xml:space="preserve">Здоровье человека как основа здоровья нации, государства. </w:t>
            </w:r>
          </w:p>
        </w:tc>
        <w:tc>
          <w:tcPr>
            <w:tcW w:w="5307" w:type="dxa"/>
            <w:gridSpan w:val="2"/>
          </w:tcPr>
          <w:p w14:paraId="308D8CC9"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Понятие о здоровье (физическое, психическое и социальное здоровье). Способы сохранения и укрепления здоровья. </w:t>
            </w:r>
          </w:p>
          <w:p w14:paraId="415EB936"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Культура и здоровье.</w:t>
            </w:r>
          </w:p>
          <w:p w14:paraId="69F41D50"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lastRenderedPageBreak/>
              <w:t>Роль искусства в формировании культуры безопасности жизнедеятельности.</w:t>
            </w:r>
          </w:p>
          <w:p w14:paraId="551577F4"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Противодействие алкоголизму и наркозависимости как условие сохранения здоровья личности, общества, нации, государства. </w:t>
            </w:r>
          </w:p>
        </w:tc>
      </w:tr>
      <w:tr w:rsidR="008938BB" w14:paraId="14DD0763" w14:textId="77777777">
        <w:tc>
          <w:tcPr>
            <w:tcW w:w="3348" w:type="dxa"/>
            <w:vMerge/>
          </w:tcPr>
          <w:p w14:paraId="420E2B26" w14:textId="77777777" w:rsidR="008938BB" w:rsidRDefault="008938BB">
            <w:pPr>
              <w:pStyle w:val="10"/>
              <w:pBdr>
                <w:top w:val="nil"/>
                <w:left w:val="nil"/>
                <w:bottom w:val="nil"/>
                <w:right w:val="nil"/>
                <w:between w:val="nil"/>
              </w:pBdr>
              <w:jc w:val="center"/>
              <w:rPr>
                <w:color w:val="000000"/>
                <w:sz w:val="28"/>
                <w:szCs w:val="28"/>
              </w:rPr>
            </w:pPr>
          </w:p>
        </w:tc>
        <w:tc>
          <w:tcPr>
            <w:tcW w:w="5733" w:type="dxa"/>
          </w:tcPr>
          <w:p w14:paraId="349A2433" w14:textId="77777777" w:rsidR="008938BB" w:rsidRDefault="00B93E0A">
            <w:pPr>
              <w:pStyle w:val="10"/>
              <w:numPr>
                <w:ilvl w:val="0"/>
                <w:numId w:val="3"/>
              </w:numPr>
              <w:pBdr>
                <w:top w:val="nil"/>
                <w:left w:val="nil"/>
                <w:bottom w:val="nil"/>
                <w:right w:val="nil"/>
                <w:between w:val="nil"/>
              </w:pBdr>
              <w:rPr>
                <w:color w:val="000000"/>
                <w:sz w:val="28"/>
                <w:szCs w:val="28"/>
              </w:rPr>
            </w:pPr>
            <w:r>
              <w:rPr>
                <w:color w:val="000000"/>
                <w:sz w:val="28"/>
                <w:szCs w:val="28"/>
              </w:rPr>
              <w:t xml:space="preserve">Стресс и его воздействие на человека.  </w:t>
            </w:r>
          </w:p>
        </w:tc>
        <w:tc>
          <w:tcPr>
            <w:tcW w:w="5307" w:type="dxa"/>
            <w:gridSpan w:val="2"/>
          </w:tcPr>
          <w:p w14:paraId="186B98BD"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Способы прогнозирования и предотвращения стрессовых ситуаций.</w:t>
            </w:r>
          </w:p>
          <w:p w14:paraId="72CF46D3"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Способы выхода из стрессовых ситуаций.  </w:t>
            </w:r>
          </w:p>
        </w:tc>
      </w:tr>
      <w:tr w:rsidR="008938BB" w14:paraId="001C9494" w14:textId="77777777">
        <w:tc>
          <w:tcPr>
            <w:tcW w:w="3348" w:type="dxa"/>
            <w:vMerge/>
          </w:tcPr>
          <w:p w14:paraId="7E7128D1" w14:textId="77777777" w:rsidR="008938BB" w:rsidRDefault="008938BB">
            <w:pPr>
              <w:pStyle w:val="10"/>
              <w:pBdr>
                <w:top w:val="nil"/>
                <w:left w:val="nil"/>
                <w:bottom w:val="nil"/>
                <w:right w:val="nil"/>
                <w:between w:val="nil"/>
              </w:pBdr>
              <w:jc w:val="center"/>
              <w:rPr>
                <w:color w:val="000000"/>
                <w:sz w:val="28"/>
                <w:szCs w:val="28"/>
              </w:rPr>
            </w:pPr>
          </w:p>
        </w:tc>
        <w:tc>
          <w:tcPr>
            <w:tcW w:w="5733" w:type="dxa"/>
          </w:tcPr>
          <w:p w14:paraId="5637E18C" w14:textId="77777777" w:rsidR="008938BB" w:rsidRDefault="00B93E0A">
            <w:pPr>
              <w:pStyle w:val="10"/>
              <w:numPr>
                <w:ilvl w:val="0"/>
                <w:numId w:val="3"/>
              </w:numPr>
              <w:pBdr>
                <w:top w:val="nil"/>
                <w:left w:val="nil"/>
                <w:bottom w:val="nil"/>
                <w:right w:val="nil"/>
                <w:between w:val="nil"/>
              </w:pBdr>
              <w:rPr>
                <w:color w:val="000000"/>
                <w:sz w:val="28"/>
                <w:szCs w:val="28"/>
              </w:rPr>
            </w:pPr>
            <w:r>
              <w:rPr>
                <w:color w:val="000000"/>
                <w:sz w:val="28"/>
                <w:szCs w:val="28"/>
              </w:rPr>
              <w:t>Профилактика переутомления.</w:t>
            </w:r>
          </w:p>
        </w:tc>
        <w:tc>
          <w:tcPr>
            <w:tcW w:w="5307" w:type="dxa"/>
            <w:gridSpan w:val="2"/>
          </w:tcPr>
          <w:p w14:paraId="38D48902"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Причины переутомления. </w:t>
            </w:r>
          </w:p>
          <w:p w14:paraId="4C98E0B3"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Последствия переутомления.</w:t>
            </w:r>
          </w:p>
          <w:p w14:paraId="1FF11E1A"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Способы предотвращения переутомления.</w:t>
            </w:r>
          </w:p>
        </w:tc>
      </w:tr>
      <w:tr w:rsidR="008938BB" w14:paraId="059BB876" w14:textId="77777777">
        <w:tc>
          <w:tcPr>
            <w:tcW w:w="3348" w:type="dxa"/>
            <w:vMerge/>
          </w:tcPr>
          <w:p w14:paraId="637CB007" w14:textId="77777777" w:rsidR="008938BB" w:rsidRDefault="008938BB">
            <w:pPr>
              <w:pStyle w:val="10"/>
              <w:pBdr>
                <w:top w:val="nil"/>
                <w:left w:val="nil"/>
                <w:bottom w:val="nil"/>
                <w:right w:val="nil"/>
                <w:between w:val="nil"/>
              </w:pBdr>
              <w:jc w:val="center"/>
              <w:rPr>
                <w:color w:val="000000"/>
                <w:sz w:val="28"/>
                <w:szCs w:val="28"/>
              </w:rPr>
            </w:pPr>
          </w:p>
        </w:tc>
        <w:tc>
          <w:tcPr>
            <w:tcW w:w="5733" w:type="dxa"/>
          </w:tcPr>
          <w:p w14:paraId="4179FA93" w14:textId="77777777" w:rsidR="008938BB" w:rsidRDefault="00B93E0A">
            <w:pPr>
              <w:pStyle w:val="10"/>
              <w:numPr>
                <w:ilvl w:val="0"/>
                <w:numId w:val="3"/>
              </w:numPr>
              <w:pBdr>
                <w:top w:val="nil"/>
                <w:left w:val="nil"/>
                <w:bottom w:val="nil"/>
                <w:right w:val="nil"/>
                <w:between w:val="nil"/>
              </w:pBdr>
              <w:rPr>
                <w:color w:val="000000"/>
                <w:sz w:val="28"/>
                <w:szCs w:val="28"/>
              </w:rPr>
            </w:pPr>
            <w:r>
              <w:rPr>
                <w:color w:val="000000"/>
                <w:sz w:val="28"/>
                <w:szCs w:val="28"/>
              </w:rPr>
              <w:t xml:space="preserve">Информационная безопасность человека. </w:t>
            </w:r>
          </w:p>
        </w:tc>
        <w:tc>
          <w:tcPr>
            <w:tcW w:w="5307" w:type="dxa"/>
            <w:gridSpan w:val="2"/>
          </w:tcPr>
          <w:p w14:paraId="7F8EAF31"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Виды и источники опасной информации. </w:t>
            </w:r>
          </w:p>
          <w:p w14:paraId="1FE3EA2E"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Способы определения опасной информации. </w:t>
            </w:r>
          </w:p>
        </w:tc>
      </w:tr>
      <w:tr w:rsidR="008938BB" w14:paraId="11A689A6" w14:textId="77777777">
        <w:trPr>
          <w:trHeight w:val="300"/>
        </w:trPr>
        <w:tc>
          <w:tcPr>
            <w:tcW w:w="3348" w:type="dxa"/>
            <w:vMerge/>
          </w:tcPr>
          <w:p w14:paraId="420040DD" w14:textId="77777777" w:rsidR="008938BB" w:rsidRDefault="008938BB">
            <w:pPr>
              <w:pStyle w:val="10"/>
              <w:pBdr>
                <w:top w:val="nil"/>
                <w:left w:val="nil"/>
                <w:bottom w:val="nil"/>
                <w:right w:val="nil"/>
                <w:between w:val="nil"/>
              </w:pBdr>
              <w:jc w:val="center"/>
              <w:rPr>
                <w:color w:val="000000"/>
                <w:sz w:val="28"/>
                <w:szCs w:val="28"/>
              </w:rPr>
            </w:pPr>
          </w:p>
        </w:tc>
        <w:tc>
          <w:tcPr>
            <w:tcW w:w="5733" w:type="dxa"/>
          </w:tcPr>
          <w:p w14:paraId="1EC52864" w14:textId="77777777" w:rsidR="008938BB" w:rsidRDefault="00B93E0A">
            <w:pPr>
              <w:pStyle w:val="10"/>
              <w:numPr>
                <w:ilvl w:val="0"/>
                <w:numId w:val="3"/>
              </w:numPr>
              <w:pBdr>
                <w:top w:val="nil"/>
                <w:left w:val="nil"/>
                <w:bottom w:val="nil"/>
                <w:right w:val="nil"/>
                <w:between w:val="nil"/>
              </w:pBdr>
              <w:rPr>
                <w:color w:val="000000"/>
                <w:sz w:val="28"/>
                <w:szCs w:val="28"/>
              </w:rPr>
            </w:pPr>
            <w:r>
              <w:rPr>
                <w:color w:val="000000"/>
                <w:sz w:val="28"/>
                <w:szCs w:val="28"/>
              </w:rPr>
              <w:t xml:space="preserve">Роль социальной среды в развитии подростка. Взаимоотношения в социуме.  </w:t>
            </w:r>
          </w:p>
        </w:tc>
        <w:tc>
          <w:tcPr>
            <w:tcW w:w="5307" w:type="dxa"/>
            <w:gridSpan w:val="2"/>
          </w:tcPr>
          <w:p w14:paraId="0CAB5075"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Понятие о социальной среде. Социальные группы, их особенности. Особенности взаимоотношений подростков и взрослых.  Взаимоотношения со сверстниками. </w:t>
            </w:r>
          </w:p>
          <w:p w14:paraId="233A60F6"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Подходы к анализу взаимодействия в подростковой  среде. </w:t>
            </w:r>
          </w:p>
        </w:tc>
      </w:tr>
      <w:tr w:rsidR="008938BB" w14:paraId="04D00078" w14:textId="77777777">
        <w:trPr>
          <w:trHeight w:val="300"/>
        </w:trPr>
        <w:tc>
          <w:tcPr>
            <w:tcW w:w="3348" w:type="dxa"/>
            <w:vMerge/>
          </w:tcPr>
          <w:p w14:paraId="3CFB5556" w14:textId="77777777" w:rsidR="008938BB" w:rsidRDefault="008938BB">
            <w:pPr>
              <w:pStyle w:val="10"/>
              <w:pBdr>
                <w:top w:val="nil"/>
                <w:left w:val="nil"/>
                <w:bottom w:val="nil"/>
                <w:right w:val="nil"/>
                <w:between w:val="nil"/>
              </w:pBdr>
              <w:jc w:val="center"/>
              <w:rPr>
                <w:color w:val="000000"/>
                <w:sz w:val="28"/>
                <w:szCs w:val="28"/>
              </w:rPr>
            </w:pPr>
          </w:p>
        </w:tc>
        <w:tc>
          <w:tcPr>
            <w:tcW w:w="5733" w:type="dxa"/>
          </w:tcPr>
          <w:p w14:paraId="11058848" w14:textId="77777777" w:rsidR="008938BB" w:rsidRDefault="00B93E0A">
            <w:pPr>
              <w:pStyle w:val="10"/>
              <w:numPr>
                <w:ilvl w:val="0"/>
                <w:numId w:val="3"/>
              </w:numPr>
              <w:pBdr>
                <w:top w:val="nil"/>
                <w:left w:val="nil"/>
                <w:bottom w:val="nil"/>
                <w:right w:val="nil"/>
                <w:between w:val="nil"/>
              </w:pBdr>
              <w:rPr>
                <w:color w:val="000000"/>
                <w:sz w:val="28"/>
                <w:szCs w:val="28"/>
              </w:rPr>
            </w:pPr>
            <w:r>
              <w:rPr>
                <w:color w:val="000000"/>
                <w:sz w:val="28"/>
                <w:szCs w:val="28"/>
              </w:rPr>
              <w:t xml:space="preserve">Взаимодействие в школьном коллективе. Права, обязанности и ответственность субъектов образовательной деятельности. </w:t>
            </w:r>
          </w:p>
        </w:tc>
        <w:tc>
          <w:tcPr>
            <w:tcW w:w="5307" w:type="dxa"/>
            <w:gridSpan w:val="2"/>
          </w:tcPr>
          <w:p w14:paraId="1C49E2F0"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Субъекты образовательной деятельности, их права и обязанности. </w:t>
            </w:r>
          </w:p>
          <w:p w14:paraId="5993CE2E"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Нормативно-правовые акты, регулирующие взаимодействие в школьном коллективе. </w:t>
            </w:r>
          </w:p>
          <w:p w14:paraId="16598F02"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Правила для учащихся, значение их соблюдения.</w:t>
            </w:r>
          </w:p>
        </w:tc>
      </w:tr>
      <w:tr w:rsidR="008938BB" w14:paraId="2EA8B077" w14:textId="77777777">
        <w:tc>
          <w:tcPr>
            <w:tcW w:w="3348" w:type="dxa"/>
          </w:tcPr>
          <w:p w14:paraId="3AAEACAC" w14:textId="77777777" w:rsidR="008938BB" w:rsidRDefault="008938BB">
            <w:pPr>
              <w:pStyle w:val="10"/>
              <w:pBdr>
                <w:top w:val="nil"/>
                <w:left w:val="nil"/>
                <w:bottom w:val="nil"/>
                <w:right w:val="nil"/>
                <w:between w:val="nil"/>
              </w:pBdr>
              <w:rPr>
                <w:color w:val="000000"/>
                <w:sz w:val="28"/>
                <w:szCs w:val="28"/>
              </w:rPr>
            </w:pPr>
          </w:p>
        </w:tc>
        <w:tc>
          <w:tcPr>
            <w:tcW w:w="5733" w:type="dxa"/>
          </w:tcPr>
          <w:p w14:paraId="5A231B59" w14:textId="77777777" w:rsidR="008938BB" w:rsidRDefault="00B93E0A">
            <w:pPr>
              <w:pStyle w:val="10"/>
              <w:numPr>
                <w:ilvl w:val="0"/>
                <w:numId w:val="3"/>
              </w:numPr>
              <w:pBdr>
                <w:top w:val="nil"/>
                <w:left w:val="nil"/>
                <w:bottom w:val="nil"/>
                <w:right w:val="nil"/>
                <w:between w:val="nil"/>
              </w:pBdr>
              <w:rPr>
                <w:color w:val="000000"/>
                <w:sz w:val="28"/>
                <w:szCs w:val="28"/>
              </w:rPr>
            </w:pPr>
            <w:r>
              <w:rPr>
                <w:color w:val="000000"/>
                <w:sz w:val="28"/>
                <w:szCs w:val="28"/>
              </w:rPr>
              <w:t>Контрольная  работа по темам раздела «Основы здорового образа жизни и культура здоровья»</w:t>
            </w:r>
          </w:p>
        </w:tc>
        <w:tc>
          <w:tcPr>
            <w:tcW w:w="5307" w:type="dxa"/>
            <w:gridSpan w:val="2"/>
          </w:tcPr>
          <w:p w14:paraId="0FDD0F82" w14:textId="77777777" w:rsidR="008938BB" w:rsidRDefault="008938BB">
            <w:pPr>
              <w:pStyle w:val="10"/>
              <w:pBdr>
                <w:top w:val="nil"/>
                <w:left w:val="nil"/>
                <w:bottom w:val="nil"/>
                <w:right w:val="nil"/>
                <w:between w:val="nil"/>
              </w:pBdr>
              <w:jc w:val="center"/>
              <w:rPr>
                <w:color w:val="000000"/>
                <w:sz w:val="28"/>
                <w:szCs w:val="28"/>
              </w:rPr>
            </w:pPr>
          </w:p>
        </w:tc>
      </w:tr>
      <w:tr w:rsidR="008938BB" w14:paraId="39463516" w14:textId="77777777">
        <w:trPr>
          <w:trHeight w:val="1160"/>
        </w:trPr>
        <w:tc>
          <w:tcPr>
            <w:tcW w:w="3348" w:type="dxa"/>
            <w:vMerge w:val="restart"/>
          </w:tcPr>
          <w:p w14:paraId="18868E97" w14:textId="77777777" w:rsidR="008938BB" w:rsidRDefault="00B93E0A">
            <w:pPr>
              <w:pStyle w:val="10"/>
              <w:pBdr>
                <w:top w:val="nil"/>
                <w:left w:val="nil"/>
                <w:bottom w:val="nil"/>
                <w:right w:val="nil"/>
                <w:between w:val="nil"/>
              </w:pBdr>
              <w:jc w:val="center"/>
              <w:rPr>
                <w:color w:val="000000"/>
                <w:sz w:val="28"/>
                <w:szCs w:val="28"/>
              </w:rPr>
            </w:pPr>
            <w:r>
              <w:rPr>
                <w:b/>
                <w:i/>
                <w:color w:val="000000"/>
                <w:sz w:val="28"/>
                <w:szCs w:val="28"/>
              </w:rPr>
              <w:t xml:space="preserve">Безопасность человека в опасных и чрезвычайных ситуациях </w:t>
            </w:r>
          </w:p>
          <w:p w14:paraId="7D18E3A9" w14:textId="77777777" w:rsidR="008938BB" w:rsidRDefault="00B93E0A">
            <w:pPr>
              <w:pStyle w:val="10"/>
              <w:pBdr>
                <w:top w:val="nil"/>
                <w:left w:val="nil"/>
                <w:bottom w:val="nil"/>
                <w:right w:val="nil"/>
                <w:between w:val="nil"/>
              </w:pBdr>
              <w:jc w:val="center"/>
              <w:rPr>
                <w:color w:val="000000"/>
                <w:sz w:val="28"/>
                <w:szCs w:val="28"/>
              </w:rPr>
            </w:pPr>
            <w:r>
              <w:rPr>
                <w:b/>
                <w:i/>
                <w:color w:val="000000"/>
                <w:sz w:val="28"/>
                <w:szCs w:val="28"/>
              </w:rPr>
              <w:t>(17 часов)</w:t>
            </w:r>
          </w:p>
        </w:tc>
        <w:tc>
          <w:tcPr>
            <w:tcW w:w="5775" w:type="dxa"/>
            <w:gridSpan w:val="2"/>
          </w:tcPr>
          <w:p w14:paraId="3EE2BC10" w14:textId="77777777" w:rsidR="008938BB" w:rsidRPr="005734B5" w:rsidRDefault="00B93E0A">
            <w:pPr>
              <w:pStyle w:val="10"/>
              <w:numPr>
                <w:ilvl w:val="0"/>
                <w:numId w:val="3"/>
              </w:numPr>
              <w:pBdr>
                <w:top w:val="nil"/>
                <w:left w:val="nil"/>
                <w:bottom w:val="nil"/>
                <w:right w:val="nil"/>
                <w:between w:val="nil"/>
              </w:pBdr>
              <w:rPr>
                <w:color w:val="FF0000"/>
                <w:sz w:val="28"/>
                <w:szCs w:val="28"/>
              </w:rPr>
            </w:pPr>
            <w:r w:rsidRPr="005734B5">
              <w:rPr>
                <w:color w:val="FF0000"/>
                <w:sz w:val="28"/>
                <w:szCs w:val="28"/>
              </w:rPr>
              <w:t xml:space="preserve">Дорожная безопасность. </w:t>
            </w:r>
          </w:p>
        </w:tc>
        <w:tc>
          <w:tcPr>
            <w:tcW w:w="5265" w:type="dxa"/>
          </w:tcPr>
          <w:p w14:paraId="1B557A6C" w14:textId="77777777" w:rsidR="008938BB" w:rsidRPr="005734B5" w:rsidRDefault="00B93E0A">
            <w:pPr>
              <w:pStyle w:val="10"/>
              <w:pBdr>
                <w:top w:val="nil"/>
                <w:left w:val="nil"/>
                <w:bottom w:val="nil"/>
                <w:right w:val="nil"/>
                <w:between w:val="nil"/>
              </w:pBdr>
              <w:jc w:val="both"/>
              <w:rPr>
                <w:color w:val="FF0000"/>
                <w:sz w:val="28"/>
                <w:szCs w:val="28"/>
              </w:rPr>
            </w:pPr>
            <w:r w:rsidRPr="005734B5">
              <w:rPr>
                <w:color w:val="FF0000"/>
                <w:sz w:val="28"/>
                <w:szCs w:val="28"/>
              </w:rPr>
              <w:t xml:space="preserve">Правила дорожного движения. Сигналы регулировщика. Действия пешеходов и водителей по сигналам регулировщика.  </w:t>
            </w:r>
          </w:p>
        </w:tc>
      </w:tr>
      <w:tr w:rsidR="008938BB" w14:paraId="44BEC621" w14:textId="77777777">
        <w:trPr>
          <w:trHeight w:val="700"/>
        </w:trPr>
        <w:tc>
          <w:tcPr>
            <w:tcW w:w="3348" w:type="dxa"/>
            <w:vMerge/>
          </w:tcPr>
          <w:p w14:paraId="556F5B24" w14:textId="77777777" w:rsidR="008938BB" w:rsidRDefault="008938BB">
            <w:pPr>
              <w:pStyle w:val="10"/>
              <w:pBdr>
                <w:top w:val="nil"/>
                <w:left w:val="nil"/>
                <w:bottom w:val="nil"/>
                <w:right w:val="nil"/>
                <w:between w:val="nil"/>
              </w:pBdr>
              <w:jc w:val="center"/>
              <w:rPr>
                <w:color w:val="000000"/>
                <w:sz w:val="28"/>
                <w:szCs w:val="28"/>
              </w:rPr>
            </w:pPr>
          </w:p>
        </w:tc>
        <w:tc>
          <w:tcPr>
            <w:tcW w:w="5775" w:type="dxa"/>
            <w:gridSpan w:val="2"/>
          </w:tcPr>
          <w:p w14:paraId="2C085F3A" w14:textId="77777777" w:rsidR="008938BB" w:rsidRPr="005734B5" w:rsidRDefault="00B93E0A">
            <w:pPr>
              <w:pStyle w:val="10"/>
              <w:numPr>
                <w:ilvl w:val="0"/>
                <w:numId w:val="3"/>
              </w:numPr>
              <w:pBdr>
                <w:top w:val="nil"/>
                <w:left w:val="nil"/>
                <w:bottom w:val="nil"/>
                <w:right w:val="nil"/>
                <w:between w:val="nil"/>
              </w:pBdr>
              <w:rPr>
                <w:color w:val="FF0000"/>
                <w:sz w:val="28"/>
                <w:szCs w:val="28"/>
              </w:rPr>
            </w:pPr>
            <w:r w:rsidRPr="005734B5">
              <w:rPr>
                <w:color w:val="FF0000"/>
                <w:sz w:val="28"/>
                <w:szCs w:val="28"/>
              </w:rPr>
              <w:t xml:space="preserve">Правила поведения в железнодорожном, водном и воздушном транспорте. </w:t>
            </w:r>
          </w:p>
        </w:tc>
        <w:tc>
          <w:tcPr>
            <w:tcW w:w="5265" w:type="dxa"/>
          </w:tcPr>
          <w:p w14:paraId="583A042B" w14:textId="77777777" w:rsidR="008938BB" w:rsidRPr="005734B5" w:rsidRDefault="00B93E0A">
            <w:pPr>
              <w:pStyle w:val="10"/>
              <w:pBdr>
                <w:top w:val="nil"/>
                <w:left w:val="nil"/>
                <w:bottom w:val="nil"/>
                <w:right w:val="nil"/>
                <w:between w:val="nil"/>
              </w:pBdr>
              <w:jc w:val="both"/>
              <w:rPr>
                <w:color w:val="FF0000"/>
                <w:sz w:val="28"/>
                <w:szCs w:val="28"/>
              </w:rPr>
            </w:pPr>
            <w:r w:rsidRPr="005734B5">
              <w:rPr>
                <w:color w:val="FF0000"/>
                <w:sz w:val="28"/>
                <w:szCs w:val="28"/>
              </w:rPr>
              <w:t xml:space="preserve">Особенности железнодорожного, водного и воздушного транспорта. Правила безопасного поведения в железнодорожном, водном и воздушном транспорте. </w:t>
            </w:r>
          </w:p>
        </w:tc>
      </w:tr>
      <w:tr w:rsidR="008938BB" w14:paraId="06C1F7E1" w14:textId="77777777">
        <w:tc>
          <w:tcPr>
            <w:tcW w:w="3348" w:type="dxa"/>
            <w:vMerge/>
          </w:tcPr>
          <w:p w14:paraId="65C3B807" w14:textId="77777777" w:rsidR="008938BB" w:rsidRDefault="008938BB">
            <w:pPr>
              <w:pStyle w:val="10"/>
              <w:pBdr>
                <w:top w:val="nil"/>
                <w:left w:val="nil"/>
                <w:bottom w:val="nil"/>
                <w:right w:val="nil"/>
                <w:between w:val="nil"/>
              </w:pBdr>
              <w:jc w:val="center"/>
              <w:rPr>
                <w:color w:val="000000"/>
                <w:sz w:val="28"/>
                <w:szCs w:val="28"/>
              </w:rPr>
            </w:pPr>
          </w:p>
        </w:tc>
        <w:tc>
          <w:tcPr>
            <w:tcW w:w="5775" w:type="dxa"/>
            <w:gridSpan w:val="2"/>
          </w:tcPr>
          <w:p w14:paraId="2077CECB" w14:textId="77777777" w:rsidR="008938BB" w:rsidRPr="005734B5" w:rsidRDefault="00B93E0A">
            <w:pPr>
              <w:pStyle w:val="10"/>
              <w:numPr>
                <w:ilvl w:val="0"/>
                <w:numId w:val="3"/>
              </w:numPr>
              <w:pBdr>
                <w:top w:val="nil"/>
                <w:left w:val="nil"/>
                <w:bottom w:val="nil"/>
                <w:right w:val="nil"/>
                <w:between w:val="nil"/>
              </w:pBdr>
              <w:rPr>
                <w:color w:val="FF0000"/>
                <w:sz w:val="28"/>
                <w:szCs w:val="28"/>
              </w:rPr>
            </w:pPr>
            <w:r w:rsidRPr="005734B5">
              <w:rPr>
                <w:color w:val="FF0000"/>
                <w:sz w:val="28"/>
                <w:szCs w:val="28"/>
              </w:rPr>
              <w:t xml:space="preserve">Требования к движению велосипедистов.  </w:t>
            </w:r>
          </w:p>
        </w:tc>
        <w:tc>
          <w:tcPr>
            <w:tcW w:w="5265" w:type="dxa"/>
          </w:tcPr>
          <w:p w14:paraId="2F450AF4" w14:textId="77777777" w:rsidR="008938BB" w:rsidRPr="005734B5" w:rsidRDefault="00B93E0A">
            <w:pPr>
              <w:pStyle w:val="10"/>
              <w:pBdr>
                <w:top w:val="nil"/>
                <w:left w:val="nil"/>
                <w:bottom w:val="nil"/>
                <w:right w:val="nil"/>
                <w:between w:val="nil"/>
              </w:pBdr>
              <w:jc w:val="both"/>
              <w:rPr>
                <w:color w:val="FF0000"/>
                <w:sz w:val="28"/>
                <w:szCs w:val="28"/>
              </w:rPr>
            </w:pPr>
            <w:r w:rsidRPr="005734B5">
              <w:rPr>
                <w:color w:val="FF0000"/>
                <w:sz w:val="28"/>
                <w:szCs w:val="28"/>
              </w:rPr>
              <w:t xml:space="preserve">Требования к подготовке велосипеда к движению и меры безопасности при передвижении на велосипеде.  </w:t>
            </w:r>
          </w:p>
        </w:tc>
      </w:tr>
      <w:tr w:rsidR="008938BB" w14:paraId="6DDEA1A4" w14:textId="77777777">
        <w:tc>
          <w:tcPr>
            <w:tcW w:w="3348" w:type="dxa"/>
            <w:vMerge/>
          </w:tcPr>
          <w:p w14:paraId="5A4F1FEB" w14:textId="77777777" w:rsidR="008938BB" w:rsidRDefault="008938BB">
            <w:pPr>
              <w:pStyle w:val="10"/>
              <w:pBdr>
                <w:top w:val="nil"/>
                <w:left w:val="nil"/>
                <w:bottom w:val="nil"/>
                <w:right w:val="nil"/>
                <w:between w:val="nil"/>
              </w:pBdr>
              <w:jc w:val="center"/>
              <w:rPr>
                <w:color w:val="000000"/>
                <w:sz w:val="28"/>
                <w:szCs w:val="28"/>
              </w:rPr>
            </w:pPr>
          </w:p>
        </w:tc>
        <w:tc>
          <w:tcPr>
            <w:tcW w:w="5775" w:type="dxa"/>
            <w:gridSpan w:val="2"/>
          </w:tcPr>
          <w:p w14:paraId="28886884" w14:textId="77777777" w:rsidR="008938BB" w:rsidRPr="005734B5" w:rsidRDefault="00B93E0A">
            <w:pPr>
              <w:pStyle w:val="10"/>
              <w:numPr>
                <w:ilvl w:val="0"/>
                <w:numId w:val="3"/>
              </w:numPr>
              <w:pBdr>
                <w:top w:val="nil"/>
                <w:left w:val="nil"/>
                <w:bottom w:val="nil"/>
                <w:right w:val="nil"/>
                <w:between w:val="nil"/>
              </w:pBdr>
              <w:rPr>
                <w:color w:val="FF0000"/>
                <w:sz w:val="28"/>
                <w:szCs w:val="28"/>
              </w:rPr>
            </w:pPr>
            <w:r w:rsidRPr="005734B5">
              <w:rPr>
                <w:color w:val="FF0000"/>
                <w:sz w:val="28"/>
                <w:szCs w:val="28"/>
              </w:rPr>
              <w:t xml:space="preserve">Метрополитен как средство передвижения в крупных городах   </w:t>
            </w:r>
          </w:p>
        </w:tc>
        <w:tc>
          <w:tcPr>
            <w:tcW w:w="5265" w:type="dxa"/>
          </w:tcPr>
          <w:p w14:paraId="141E6A3F" w14:textId="77777777" w:rsidR="008938BB" w:rsidRPr="005734B5" w:rsidRDefault="00B93E0A">
            <w:pPr>
              <w:pStyle w:val="10"/>
              <w:pBdr>
                <w:top w:val="nil"/>
                <w:left w:val="nil"/>
                <w:bottom w:val="nil"/>
                <w:right w:val="nil"/>
                <w:between w:val="nil"/>
              </w:pBdr>
              <w:jc w:val="both"/>
              <w:rPr>
                <w:color w:val="FF0000"/>
                <w:sz w:val="28"/>
                <w:szCs w:val="28"/>
              </w:rPr>
            </w:pPr>
            <w:r w:rsidRPr="005734B5">
              <w:rPr>
                <w:color w:val="FF0000"/>
                <w:sz w:val="28"/>
                <w:szCs w:val="28"/>
              </w:rPr>
              <w:t xml:space="preserve">Возможные опасности при пользовании эскалатором, при ожидании поезда на платформе, в вагоне поезда. Меры предотвращения опасностей.  </w:t>
            </w:r>
          </w:p>
        </w:tc>
      </w:tr>
      <w:tr w:rsidR="008938BB" w14:paraId="66DAF544" w14:textId="77777777">
        <w:tc>
          <w:tcPr>
            <w:tcW w:w="3348" w:type="dxa"/>
            <w:vMerge/>
          </w:tcPr>
          <w:p w14:paraId="10EBF79C" w14:textId="77777777" w:rsidR="008938BB" w:rsidRDefault="008938BB">
            <w:pPr>
              <w:pStyle w:val="10"/>
              <w:pBdr>
                <w:top w:val="nil"/>
                <w:left w:val="nil"/>
                <w:bottom w:val="nil"/>
                <w:right w:val="nil"/>
                <w:between w:val="nil"/>
              </w:pBdr>
              <w:jc w:val="center"/>
              <w:rPr>
                <w:color w:val="000000"/>
                <w:sz w:val="28"/>
                <w:szCs w:val="28"/>
              </w:rPr>
            </w:pPr>
          </w:p>
        </w:tc>
        <w:tc>
          <w:tcPr>
            <w:tcW w:w="5775" w:type="dxa"/>
            <w:gridSpan w:val="2"/>
          </w:tcPr>
          <w:p w14:paraId="4786C5DB" w14:textId="77777777" w:rsidR="008938BB" w:rsidRDefault="00B93E0A">
            <w:pPr>
              <w:pStyle w:val="10"/>
              <w:numPr>
                <w:ilvl w:val="0"/>
                <w:numId w:val="3"/>
              </w:numPr>
              <w:pBdr>
                <w:top w:val="nil"/>
                <w:left w:val="nil"/>
                <w:bottom w:val="nil"/>
                <w:right w:val="nil"/>
                <w:between w:val="nil"/>
              </w:pBdr>
              <w:rPr>
                <w:color w:val="000000"/>
                <w:sz w:val="28"/>
                <w:szCs w:val="28"/>
              </w:rPr>
            </w:pPr>
            <w:r>
              <w:rPr>
                <w:color w:val="000000"/>
                <w:sz w:val="28"/>
                <w:szCs w:val="28"/>
              </w:rPr>
              <w:t xml:space="preserve">Пожарная безопасность.  </w:t>
            </w:r>
          </w:p>
        </w:tc>
        <w:tc>
          <w:tcPr>
            <w:tcW w:w="5265" w:type="dxa"/>
          </w:tcPr>
          <w:p w14:paraId="18614684"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Система обнаружения пожара. Понятие об автоматической пожарной сигнализации, принципах её действия. Эффективность систем обнаружения пожаров в жилом секторе, общественных зданиях. </w:t>
            </w:r>
          </w:p>
        </w:tc>
      </w:tr>
      <w:tr w:rsidR="008938BB" w14:paraId="78FFEFAC" w14:textId="77777777">
        <w:tc>
          <w:tcPr>
            <w:tcW w:w="3348" w:type="dxa"/>
            <w:vMerge/>
          </w:tcPr>
          <w:p w14:paraId="79001E32" w14:textId="77777777" w:rsidR="008938BB" w:rsidRDefault="008938BB">
            <w:pPr>
              <w:pStyle w:val="10"/>
              <w:pBdr>
                <w:top w:val="nil"/>
                <w:left w:val="nil"/>
                <w:bottom w:val="nil"/>
                <w:right w:val="nil"/>
                <w:between w:val="nil"/>
              </w:pBdr>
              <w:jc w:val="center"/>
              <w:rPr>
                <w:color w:val="000000"/>
                <w:sz w:val="28"/>
                <w:szCs w:val="28"/>
              </w:rPr>
            </w:pPr>
          </w:p>
        </w:tc>
        <w:tc>
          <w:tcPr>
            <w:tcW w:w="5775" w:type="dxa"/>
            <w:gridSpan w:val="2"/>
          </w:tcPr>
          <w:p w14:paraId="149364F8" w14:textId="77777777" w:rsidR="008938BB" w:rsidRDefault="00B93E0A">
            <w:pPr>
              <w:pStyle w:val="10"/>
              <w:numPr>
                <w:ilvl w:val="0"/>
                <w:numId w:val="3"/>
              </w:numPr>
              <w:pBdr>
                <w:top w:val="nil"/>
                <w:left w:val="nil"/>
                <w:bottom w:val="nil"/>
                <w:right w:val="nil"/>
                <w:between w:val="nil"/>
              </w:pBdr>
              <w:rPr>
                <w:color w:val="000000"/>
                <w:sz w:val="28"/>
                <w:szCs w:val="28"/>
              </w:rPr>
            </w:pPr>
            <w:r>
              <w:rPr>
                <w:color w:val="000000"/>
                <w:sz w:val="28"/>
                <w:szCs w:val="28"/>
              </w:rPr>
              <w:t xml:space="preserve">Классификация и предназначение знаков пожарной безопасности.  </w:t>
            </w:r>
          </w:p>
        </w:tc>
        <w:tc>
          <w:tcPr>
            <w:tcW w:w="5265" w:type="dxa"/>
          </w:tcPr>
          <w:p w14:paraId="75953ADC"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Классификация и предназначение знаков пожарной безопасности.</w:t>
            </w:r>
          </w:p>
        </w:tc>
      </w:tr>
      <w:tr w:rsidR="008938BB" w14:paraId="040B3FD0" w14:textId="77777777">
        <w:tc>
          <w:tcPr>
            <w:tcW w:w="3348" w:type="dxa"/>
            <w:vMerge/>
          </w:tcPr>
          <w:p w14:paraId="0D9A8D1A" w14:textId="77777777" w:rsidR="008938BB" w:rsidRDefault="008938BB">
            <w:pPr>
              <w:pStyle w:val="10"/>
              <w:pBdr>
                <w:top w:val="nil"/>
                <w:left w:val="nil"/>
                <w:bottom w:val="nil"/>
                <w:right w:val="nil"/>
                <w:between w:val="nil"/>
              </w:pBdr>
              <w:jc w:val="center"/>
              <w:rPr>
                <w:color w:val="000000"/>
                <w:sz w:val="28"/>
                <w:szCs w:val="28"/>
              </w:rPr>
            </w:pPr>
          </w:p>
        </w:tc>
        <w:tc>
          <w:tcPr>
            <w:tcW w:w="5775" w:type="dxa"/>
            <w:gridSpan w:val="2"/>
          </w:tcPr>
          <w:p w14:paraId="7D23DC68" w14:textId="77777777" w:rsidR="008938BB" w:rsidRDefault="00B93E0A">
            <w:pPr>
              <w:pStyle w:val="10"/>
              <w:numPr>
                <w:ilvl w:val="0"/>
                <w:numId w:val="3"/>
              </w:numPr>
              <w:pBdr>
                <w:top w:val="nil"/>
                <w:left w:val="nil"/>
                <w:bottom w:val="nil"/>
                <w:right w:val="nil"/>
                <w:between w:val="nil"/>
              </w:pBdr>
              <w:rPr>
                <w:color w:val="000000"/>
                <w:sz w:val="28"/>
                <w:szCs w:val="28"/>
              </w:rPr>
            </w:pPr>
            <w:r>
              <w:rPr>
                <w:color w:val="000000"/>
                <w:sz w:val="28"/>
                <w:szCs w:val="28"/>
              </w:rPr>
              <w:t xml:space="preserve">Действия при возникновении пожара в учреждениях с массовым пребыванием </w:t>
            </w:r>
            <w:r>
              <w:rPr>
                <w:color w:val="000000"/>
                <w:sz w:val="28"/>
                <w:szCs w:val="28"/>
              </w:rPr>
              <w:lastRenderedPageBreak/>
              <w:t xml:space="preserve">людей. </w:t>
            </w:r>
          </w:p>
        </w:tc>
        <w:tc>
          <w:tcPr>
            <w:tcW w:w="5265" w:type="dxa"/>
          </w:tcPr>
          <w:p w14:paraId="63CB8A4C"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lastRenderedPageBreak/>
              <w:t xml:space="preserve">Особенности пожара в учреждениях с массовым пребыванием людей. </w:t>
            </w:r>
          </w:p>
          <w:p w14:paraId="12858404"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lastRenderedPageBreak/>
              <w:t xml:space="preserve">Условия успешной эвакуации при пожаре из здания с массовым пребыванием людей. </w:t>
            </w:r>
          </w:p>
          <w:p w14:paraId="27265157"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Порядок вызова пожарных.  </w:t>
            </w:r>
          </w:p>
        </w:tc>
      </w:tr>
      <w:tr w:rsidR="008938BB" w14:paraId="32B41601" w14:textId="77777777">
        <w:tc>
          <w:tcPr>
            <w:tcW w:w="3348" w:type="dxa"/>
            <w:vMerge/>
          </w:tcPr>
          <w:p w14:paraId="3E9BD3CC" w14:textId="77777777" w:rsidR="008938BB" w:rsidRDefault="008938BB">
            <w:pPr>
              <w:pStyle w:val="10"/>
              <w:pBdr>
                <w:top w:val="nil"/>
                <w:left w:val="nil"/>
                <w:bottom w:val="nil"/>
                <w:right w:val="nil"/>
                <w:between w:val="nil"/>
              </w:pBdr>
              <w:jc w:val="center"/>
              <w:rPr>
                <w:color w:val="000000"/>
                <w:sz w:val="28"/>
                <w:szCs w:val="28"/>
              </w:rPr>
            </w:pPr>
          </w:p>
        </w:tc>
        <w:tc>
          <w:tcPr>
            <w:tcW w:w="5775" w:type="dxa"/>
            <w:gridSpan w:val="2"/>
          </w:tcPr>
          <w:p w14:paraId="7B190CA7" w14:textId="77777777" w:rsidR="008938BB" w:rsidRDefault="00B93E0A">
            <w:pPr>
              <w:pStyle w:val="10"/>
              <w:numPr>
                <w:ilvl w:val="0"/>
                <w:numId w:val="3"/>
              </w:numPr>
              <w:pBdr>
                <w:top w:val="nil"/>
                <w:left w:val="nil"/>
                <w:bottom w:val="nil"/>
                <w:right w:val="nil"/>
                <w:between w:val="nil"/>
              </w:pBdr>
              <w:rPr>
                <w:color w:val="000000"/>
                <w:sz w:val="28"/>
                <w:szCs w:val="28"/>
              </w:rPr>
            </w:pPr>
            <w:r>
              <w:rPr>
                <w:color w:val="000000"/>
                <w:sz w:val="28"/>
                <w:szCs w:val="28"/>
              </w:rPr>
              <w:t xml:space="preserve">Виды пожарной техники, пожарно-спасательного оборудования и их предназначение.   </w:t>
            </w:r>
          </w:p>
        </w:tc>
        <w:tc>
          <w:tcPr>
            <w:tcW w:w="5265" w:type="dxa"/>
          </w:tcPr>
          <w:p w14:paraId="0B0750D1"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 Виды пожарной техники, пожарно-спасательного оборудования и их предназначение.   </w:t>
            </w:r>
          </w:p>
        </w:tc>
      </w:tr>
      <w:tr w:rsidR="008938BB" w14:paraId="375CF3BE" w14:textId="77777777">
        <w:tc>
          <w:tcPr>
            <w:tcW w:w="3348" w:type="dxa"/>
            <w:vMerge/>
          </w:tcPr>
          <w:p w14:paraId="41BCE10E" w14:textId="77777777" w:rsidR="008938BB" w:rsidRDefault="008938BB">
            <w:pPr>
              <w:pStyle w:val="10"/>
              <w:pBdr>
                <w:top w:val="nil"/>
                <w:left w:val="nil"/>
                <w:bottom w:val="nil"/>
                <w:right w:val="nil"/>
                <w:between w:val="nil"/>
              </w:pBdr>
              <w:jc w:val="center"/>
              <w:rPr>
                <w:color w:val="000000"/>
                <w:sz w:val="28"/>
                <w:szCs w:val="28"/>
              </w:rPr>
            </w:pPr>
          </w:p>
        </w:tc>
        <w:tc>
          <w:tcPr>
            <w:tcW w:w="5775" w:type="dxa"/>
            <w:gridSpan w:val="2"/>
          </w:tcPr>
          <w:p w14:paraId="0612B4E0" w14:textId="77777777" w:rsidR="008938BB" w:rsidRDefault="00B93E0A">
            <w:pPr>
              <w:pStyle w:val="10"/>
              <w:numPr>
                <w:ilvl w:val="0"/>
                <w:numId w:val="3"/>
              </w:numPr>
              <w:pBdr>
                <w:top w:val="nil"/>
                <w:left w:val="nil"/>
                <w:bottom w:val="nil"/>
                <w:right w:val="nil"/>
                <w:between w:val="nil"/>
              </w:pBdr>
              <w:rPr>
                <w:color w:val="000000"/>
                <w:sz w:val="28"/>
                <w:szCs w:val="28"/>
              </w:rPr>
            </w:pPr>
            <w:r>
              <w:rPr>
                <w:color w:val="000000"/>
                <w:sz w:val="28"/>
                <w:szCs w:val="28"/>
              </w:rPr>
              <w:t>Контрольная работа по теме «Дорожная безопасность. Пожарная безопасность».</w:t>
            </w:r>
          </w:p>
        </w:tc>
        <w:tc>
          <w:tcPr>
            <w:tcW w:w="5265" w:type="dxa"/>
          </w:tcPr>
          <w:p w14:paraId="16B1A03D" w14:textId="77777777" w:rsidR="008938BB" w:rsidRDefault="008938BB">
            <w:pPr>
              <w:pStyle w:val="10"/>
              <w:pBdr>
                <w:top w:val="nil"/>
                <w:left w:val="nil"/>
                <w:bottom w:val="nil"/>
                <w:right w:val="nil"/>
                <w:between w:val="nil"/>
              </w:pBdr>
              <w:jc w:val="both"/>
              <w:rPr>
                <w:color w:val="000000"/>
                <w:sz w:val="28"/>
                <w:szCs w:val="28"/>
              </w:rPr>
            </w:pPr>
          </w:p>
        </w:tc>
      </w:tr>
      <w:tr w:rsidR="008938BB" w14:paraId="70115095" w14:textId="77777777">
        <w:tc>
          <w:tcPr>
            <w:tcW w:w="3348" w:type="dxa"/>
            <w:vMerge/>
          </w:tcPr>
          <w:p w14:paraId="03FF809E" w14:textId="77777777" w:rsidR="008938BB" w:rsidRDefault="008938BB">
            <w:pPr>
              <w:pStyle w:val="10"/>
              <w:pBdr>
                <w:top w:val="nil"/>
                <w:left w:val="nil"/>
                <w:bottom w:val="nil"/>
                <w:right w:val="nil"/>
                <w:between w:val="nil"/>
              </w:pBdr>
              <w:jc w:val="center"/>
              <w:rPr>
                <w:color w:val="000000"/>
                <w:sz w:val="28"/>
                <w:szCs w:val="28"/>
              </w:rPr>
            </w:pPr>
          </w:p>
        </w:tc>
        <w:tc>
          <w:tcPr>
            <w:tcW w:w="5775" w:type="dxa"/>
            <w:gridSpan w:val="2"/>
          </w:tcPr>
          <w:p w14:paraId="7BF5D089" w14:textId="77777777" w:rsidR="008938BB" w:rsidRDefault="00B93E0A">
            <w:pPr>
              <w:pStyle w:val="10"/>
              <w:numPr>
                <w:ilvl w:val="0"/>
                <w:numId w:val="3"/>
              </w:numPr>
              <w:pBdr>
                <w:top w:val="nil"/>
                <w:left w:val="nil"/>
                <w:bottom w:val="nil"/>
                <w:right w:val="nil"/>
                <w:between w:val="nil"/>
              </w:pBdr>
              <w:rPr>
                <w:color w:val="000000"/>
                <w:sz w:val="28"/>
                <w:szCs w:val="28"/>
              </w:rPr>
            </w:pPr>
            <w:r>
              <w:rPr>
                <w:color w:val="000000"/>
                <w:sz w:val="28"/>
                <w:szCs w:val="28"/>
              </w:rPr>
              <w:t xml:space="preserve">Чрезвычайные ситуации природного характера и защита от них.  </w:t>
            </w:r>
          </w:p>
        </w:tc>
        <w:tc>
          <w:tcPr>
            <w:tcW w:w="5265" w:type="dxa"/>
          </w:tcPr>
          <w:p w14:paraId="204E1F3E"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Опасные природные явления. Понятие о ЧС природного характера. Последствия воздействия опасных природных явлений на человека и среду его обитания. Меры по снижению воздействия опасных природных явлений на человека. </w:t>
            </w:r>
          </w:p>
        </w:tc>
      </w:tr>
      <w:tr w:rsidR="008938BB" w14:paraId="50C01EF3" w14:textId="77777777">
        <w:tc>
          <w:tcPr>
            <w:tcW w:w="3348" w:type="dxa"/>
            <w:vMerge/>
          </w:tcPr>
          <w:p w14:paraId="634D53C5" w14:textId="77777777" w:rsidR="008938BB" w:rsidRDefault="008938BB">
            <w:pPr>
              <w:pStyle w:val="10"/>
              <w:pBdr>
                <w:top w:val="nil"/>
                <w:left w:val="nil"/>
                <w:bottom w:val="nil"/>
                <w:right w:val="nil"/>
                <w:between w:val="nil"/>
              </w:pBdr>
              <w:jc w:val="center"/>
              <w:rPr>
                <w:color w:val="000000"/>
                <w:sz w:val="28"/>
                <w:szCs w:val="28"/>
              </w:rPr>
            </w:pPr>
          </w:p>
        </w:tc>
        <w:tc>
          <w:tcPr>
            <w:tcW w:w="5775" w:type="dxa"/>
            <w:gridSpan w:val="2"/>
          </w:tcPr>
          <w:p w14:paraId="28939F49" w14:textId="77777777" w:rsidR="008938BB" w:rsidRDefault="00B93E0A">
            <w:pPr>
              <w:pStyle w:val="10"/>
              <w:numPr>
                <w:ilvl w:val="0"/>
                <w:numId w:val="3"/>
              </w:numPr>
              <w:pBdr>
                <w:top w:val="nil"/>
                <w:left w:val="nil"/>
                <w:bottom w:val="nil"/>
                <w:right w:val="nil"/>
                <w:between w:val="nil"/>
              </w:pBdr>
              <w:rPr>
                <w:color w:val="000000"/>
                <w:sz w:val="28"/>
                <w:szCs w:val="28"/>
              </w:rPr>
            </w:pPr>
            <w:r>
              <w:rPr>
                <w:color w:val="000000"/>
                <w:sz w:val="28"/>
                <w:szCs w:val="28"/>
              </w:rPr>
              <w:t>Правила безопасного поведения при угрозе и во время стихийных бедствий геофизического и геологического происхождения.</w:t>
            </w:r>
          </w:p>
        </w:tc>
        <w:tc>
          <w:tcPr>
            <w:tcW w:w="5265" w:type="dxa"/>
          </w:tcPr>
          <w:p w14:paraId="42526A84"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Понятие о ЧС геофизического и геологического происхождения. Особенности ЧС геофизического и геологического происхождения.</w:t>
            </w:r>
          </w:p>
          <w:p w14:paraId="6ECD303A"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Правила безопасного поведения. </w:t>
            </w:r>
          </w:p>
        </w:tc>
      </w:tr>
      <w:tr w:rsidR="008938BB" w14:paraId="336BC45D" w14:textId="77777777">
        <w:tc>
          <w:tcPr>
            <w:tcW w:w="3348" w:type="dxa"/>
            <w:vMerge/>
          </w:tcPr>
          <w:p w14:paraId="7570301C" w14:textId="77777777" w:rsidR="008938BB" w:rsidRDefault="008938BB">
            <w:pPr>
              <w:pStyle w:val="10"/>
              <w:pBdr>
                <w:top w:val="nil"/>
                <w:left w:val="nil"/>
                <w:bottom w:val="nil"/>
                <w:right w:val="nil"/>
                <w:between w:val="nil"/>
              </w:pBdr>
              <w:jc w:val="center"/>
              <w:rPr>
                <w:color w:val="000000"/>
                <w:sz w:val="28"/>
                <w:szCs w:val="28"/>
              </w:rPr>
            </w:pPr>
          </w:p>
        </w:tc>
        <w:tc>
          <w:tcPr>
            <w:tcW w:w="5775" w:type="dxa"/>
            <w:gridSpan w:val="2"/>
          </w:tcPr>
          <w:p w14:paraId="6BF28839" w14:textId="77777777" w:rsidR="008938BB" w:rsidRDefault="00B93E0A">
            <w:pPr>
              <w:pStyle w:val="10"/>
              <w:numPr>
                <w:ilvl w:val="0"/>
                <w:numId w:val="3"/>
              </w:numPr>
              <w:pBdr>
                <w:top w:val="nil"/>
                <w:left w:val="nil"/>
                <w:bottom w:val="nil"/>
                <w:right w:val="nil"/>
                <w:between w:val="nil"/>
              </w:pBdr>
              <w:rPr>
                <w:color w:val="000000"/>
                <w:sz w:val="28"/>
                <w:szCs w:val="28"/>
              </w:rPr>
            </w:pPr>
            <w:r>
              <w:rPr>
                <w:color w:val="000000"/>
                <w:sz w:val="28"/>
                <w:szCs w:val="28"/>
              </w:rPr>
              <w:t>Правила безопасного поведения при угрозе и во время стихийных бедствий метеорологического  происхождения.</w:t>
            </w:r>
          </w:p>
        </w:tc>
        <w:tc>
          <w:tcPr>
            <w:tcW w:w="5265" w:type="dxa"/>
          </w:tcPr>
          <w:p w14:paraId="5260DBD5"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Понятие о ЧС метеорологического происхождения. Особенности ЧС метеорологического происхождения.</w:t>
            </w:r>
          </w:p>
          <w:p w14:paraId="68DE4E39"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Правила безопасного поведения.</w:t>
            </w:r>
          </w:p>
        </w:tc>
      </w:tr>
      <w:tr w:rsidR="008938BB" w14:paraId="7892B55B" w14:textId="77777777">
        <w:tc>
          <w:tcPr>
            <w:tcW w:w="3348" w:type="dxa"/>
            <w:vMerge/>
          </w:tcPr>
          <w:p w14:paraId="4858ED97" w14:textId="77777777" w:rsidR="008938BB" w:rsidRDefault="008938BB">
            <w:pPr>
              <w:pStyle w:val="10"/>
              <w:pBdr>
                <w:top w:val="nil"/>
                <w:left w:val="nil"/>
                <w:bottom w:val="nil"/>
                <w:right w:val="nil"/>
                <w:between w:val="nil"/>
              </w:pBdr>
              <w:jc w:val="center"/>
              <w:rPr>
                <w:color w:val="000000"/>
                <w:sz w:val="28"/>
                <w:szCs w:val="28"/>
              </w:rPr>
            </w:pPr>
          </w:p>
        </w:tc>
        <w:tc>
          <w:tcPr>
            <w:tcW w:w="5775" w:type="dxa"/>
            <w:gridSpan w:val="2"/>
          </w:tcPr>
          <w:p w14:paraId="169F907A" w14:textId="77777777" w:rsidR="008938BB" w:rsidRDefault="00B93E0A">
            <w:pPr>
              <w:pStyle w:val="10"/>
              <w:numPr>
                <w:ilvl w:val="0"/>
                <w:numId w:val="3"/>
              </w:numPr>
              <w:pBdr>
                <w:top w:val="nil"/>
                <w:left w:val="nil"/>
                <w:bottom w:val="nil"/>
                <w:right w:val="nil"/>
                <w:between w:val="nil"/>
              </w:pBdr>
              <w:rPr>
                <w:color w:val="000000"/>
                <w:sz w:val="28"/>
                <w:szCs w:val="28"/>
              </w:rPr>
            </w:pPr>
            <w:r>
              <w:rPr>
                <w:color w:val="000000"/>
                <w:sz w:val="28"/>
                <w:szCs w:val="28"/>
              </w:rPr>
              <w:t>Правила безопасного поведения при угрозе и во время стихийных бедствий гидрологического  происхождения.</w:t>
            </w:r>
          </w:p>
        </w:tc>
        <w:tc>
          <w:tcPr>
            <w:tcW w:w="5265" w:type="dxa"/>
          </w:tcPr>
          <w:p w14:paraId="02764AE7"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Понятие о ЧС </w:t>
            </w:r>
            <w:proofErr w:type="gramStart"/>
            <w:r>
              <w:rPr>
                <w:color w:val="000000"/>
                <w:sz w:val="28"/>
                <w:szCs w:val="28"/>
              </w:rPr>
              <w:t>гидрологического .</w:t>
            </w:r>
            <w:proofErr w:type="gramEnd"/>
            <w:r>
              <w:rPr>
                <w:color w:val="000000"/>
                <w:sz w:val="28"/>
                <w:szCs w:val="28"/>
              </w:rPr>
              <w:t xml:space="preserve"> Особенности ЧС гидрологического происхождения.</w:t>
            </w:r>
          </w:p>
          <w:p w14:paraId="0F242456"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Правила безопасного поведения.</w:t>
            </w:r>
          </w:p>
        </w:tc>
      </w:tr>
      <w:tr w:rsidR="008938BB" w14:paraId="1280944B" w14:textId="77777777">
        <w:tc>
          <w:tcPr>
            <w:tcW w:w="3348" w:type="dxa"/>
            <w:vMerge/>
          </w:tcPr>
          <w:p w14:paraId="2F446B28" w14:textId="77777777" w:rsidR="008938BB" w:rsidRDefault="008938BB">
            <w:pPr>
              <w:pStyle w:val="10"/>
              <w:pBdr>
                <w:top w:val="nil"/>
                <w:left w:val="nil"/>
                <w:bottom w:val="nil"/>
                <w:right w:val="nil"/>
                <w:between w:val="nil"/>
              </w:pBdr>
              <w:jc w:val="center"/>
              <w:rPr>
                <w:color w:val="000000"/>
                <w:sz w:val="28"/>
                <w:szCs w:val="28"/>
              </w:rPr>
            </w:pPr>
          </w:p>
        </w:tc>
        <w:tc>
          <w:tcPr>
            <w:tcW w:w="5775" w:type="dxa"/>
            <w:gridSpan w:val="2"/>
          </w:tcPr>
          <w:p w14:paraId="6ECFA430" w14:textId="77777777" w:rsidR="008938BB" w:rsidRDefault="00B93E0A">
            <w:pPr>
              <w:pStyle w:val="10"/>
              <w:numPr>
                <w:ilvl w:val="0"/>
                <w:numId w:val="3"/>
              </w:numPr>
              <w:pBdr>
                <w:top w:val="nil"/>
                <w:left w:val="nil"/>
                <w:bottom w:val="nil"/>
                <w:right w:val="nil"/>
                <w:between w:val="nil"/>
              </w:pBdr>
              <w:rPr>
                <w:color w:val="000000"/>
                <w:sz w:val="28"/>
                <w:szCs w:val="28"/>
              </w:rPr>
            </w:pPr>
            <w:r>
              <w:rPr>
                <w:color w:val="000000"/>
                <w:sz w:val="28"/>
                <w:szCs w:val="28"/>
              </w:rPr>
              <w:t xml:space="preserve">Правила безопасного поведения на природе. Вынужденная автономность человека в природе. </w:t>
            </w:r>
          </w:p>
        </w:tc>
        <w:tc>
          <w:tcPr>
            <w:tcW w:w="5265" w:type="dxa"/>
          </w:tcPr>
          <w:p w14:paraId="2EDAAA4B"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Возможные причины вынужденной автономности человека в природе. </w:t>
            </w:r>
          </w:p>
          <w:p w14:paraId="15C3C59B"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 </w:t>
            </w:r>
          </w:p>
        </w:tc>
      </w:tr>
      <w:tr w:rsidR="008938BB" w14:paraId="3BAFF33C" w14:textId="77777777">
        <w:tc>
          <w:tcPr>
            <w:tcW w:w="3348" w:type="dxa"/>
            <w:vMerge/>
          </w:tcPr>
          <w:p w14:paraId="69C5B193" w14:textId="77777777" w:rsidR="008938BB" w:rsidRDefault="008938BB">
            <w:pPr>
              <w:pStyle w:val="10"/>
              <w:pBdr>
                <w:top w:val="nil"/>
                <w:left w:val="nil"/>
                <w:bottom w:val="nil"/>
                <w:right w:val="nil"/>
                <w:between w:val="nil"/>
              </w:pBdr>
              <w:jc w:val="center"/>
              <w:rPr>
                <w:color w:val="000000"/>
                <w:sz w:val="28"/>
                <w:szCs w:val="28"/>
              </w:rPr>
            </w:pPr>
          </w:p>
        </w:tc>
        <w:tc>
          <w:tcPr>
            <w:tcW w:w="5775" w:type="dxa"/>
            <w:gridSpan w:val="2"/>
          </w:tcPr>
          <w:p w14:paraId="603A344F" w14:textId="77777777" w:rsidR="008938BB" w:rsidRDefault="00B93E0A">
            <w:pPr>
              <w:pStyle w:val="10"/>
              <w:numPr>
                <w:ilvl w:val="0"/>
                <w:numId w:val="3"/>
              </w:numPr>
              <w:pBdr>
                <w:top w:val="nil"/>
                <w:left w:val="nil"/>
                <w:bottom w:val="nil"/>
                <w:right w:val="nil"/>
                <w:between w:val="nil"/>
              </w:pBdr>
              <w:rPr>
                <w:color w:val="000000"/>
                <w:sz w:val="28"/>
                <w:szCs w:val="28"/>
              </w:rPr>
            </w:pPr>
            <w:r>
              <w:rPr>
                <w:color w:val="000000"/>
                <w:sz w:val="28"/>
                <w:szCs w:val="28"/>
              </w:rPr>
              <w:t xml:space="preserve">Факторы, влияющие  на выживание человека в условиях вынужденного автономного существования в природе. </w:t>
            </w:r>
          </w:p>
        </w:tc>
        <w:tc>
          <w:tcPr>
            <w:tcW w:w="5265" w:type="dxa"/>
          </w:tcPr>
          <w:p w14:paraId="33F5A7B9"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Возможные причины вынужденной автономности в природе. </w:t>
            </w:r>
          </w:p>
          <w:p w14:paraId="723022B2"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Условия, способствующие и препятствующие выживания в условиях вынужденной автономности в природе. </w:t>
            </w:r>
          </w:p>
        </w:tc>
      </w:tr>
      <w:tr w:rsidR="008938BB" w14:paraId="5B39B669" w14:textId="77777777">
        <w:tc>
          <w:tcPr>
            <w:tcW w:w="3348" w:type="dxa"/>
            <w:vMerge/>
          </w:tcPr>
          <w:p w14:paraId="68132647" w14:textId="77777777" w:rsidR="008938BB" w:rsidRDefault="008938BB">
            <w:pPr>
              <w:pStyle w:val="10"/>
              <w:pBdr>
                <w:top w:val="nil"/>
                <w:left w:val="nil"/>
                <w:bottom w:val="nil"/>
                <w:right w:val="nil"/>
                <w:between w:val="nil"/>
              </w:pBdr>
              <w:jc w:val="center"/>
              <w:rPr>
                <w:color w:val="000000"/>
                <w:sz w:val="28"/>
                <w:szCs w:val="28"/>
              </w:rPr>
            </w:pPr>
          </w:p>
        </w:tc>
        <w:tc>
          <w:tcPr>
            <w:tcW w:w="5775" w:type="dxa"/>
            <w:gridSpan w:val="2"/>
          </w:tcPr>
          <w:p w14:paraId="41B057B2" w14:textId="77777777" w:rsidR="008938BB" w:rsidRDefault="00B93E0A">
            <w:pPr>
              <w:pStyle w:val="10"/>
              <w:numPr>
                <w:ilvl w:val="0"/>
                <w:numId w:val="3"/>
              </w:numPr>
              <w:pBdr>
                <w:top w:val="nil"/>
                <w:left w:val="nil"/>
                <w:bottom w:val="nil"/>
                <w:right w:val="nil"/>
                <w:between w:val="nil"/>
              </w:pBdr>
              <w:rPr>
                <w:color w:val="000000"/>
                <w:sz w:val="28"/>
                <w:szCs w:val="28"/>
              </w:rPr>
            </w:pPr>
            <w:r>
              <w:rPr>
                <w:color w:val="000000"/>
                <w:sz w:val="28"/>
                <w:szCs w:val="28"/>
              </w:rPr>
              <w:t xml:space="preserve">Стрессоры выживания. </w:t>
            </w:r>
          </w:p>
        </w:tc>
        <w:tc>
          <w:tcPr>
            <w:tcW w:w="5265" w:type="dxa"/>
          </w:tcPr>
          <w:p w14:paraId="252122B4"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Понятие о стрессорах выживания (жара, холод, голод, жажда, боль, страх, одиночество).</w:t>
            </w:r>
          </w:p>
          <w:p w14:paraId="033D2178"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Способы борьбы со стрессорами выживания.</w:t>
            </w:r>
          </w:p>
        </w:tc>
      </w:tr>
      <w:tr w:rsidR="008938BB" w14:paraId="5B0A1CBF" w14:textId="77777777">
        <w:tc>
          <w:tcPr>
            <w:tcW w:w="3348" w:type="dxa"/>
            <w:vMerge/>
          </w:tcPr>
          <w:p w14:paraId="5017AE5E" w14:textId="77777777" w:rsidR="008938BB" w:rsidRDefault="008938BB">
            <w:pPr>
              <w:pStyle w:val="10"/>
              <w:pBdr>
                <w:top w:val="nil"/>
                <w:left w:val="nil"/>
                <w:bottom w:val="nil"/>
                <w:right w:val="nil"/>
                <w:between w:val="nil"/>
              </w:pBdr>
              <w:jc w:val="center"/>
              <w:rPr>
                <w:color w:val="000000"/>
                <w:sz w:val="28"/>
                <w:szCs w:val="28"/>
              </w:rPr>
            </w:pPr>
          </w:p>
        </w:tc>
        <w:tc>
          <w:tcPr>
            <w:tcW w:w="5775" w:type="dxa"/>
            <w:gridSpan w:val="2"/>
          </w:tcPr>
          <w:p w14:paraId="37891CEC" w14:textId="77777777" w:rsidR="008938BB" w:rsidRDefault="00B93E0A">
            <w:pPr>
              <w:pStyle w:val="10"/>
              <w:numPr>
                <w:ilvl w:val="0"/>
                <w:numId w:val="3"/>
              </w:numPr>
              <w:pBdr>
                <w:top w:val="nil"/>
                <w:left w:val="nil"/>
                <w:bottom w:val="nil"/>
                <w:right w:val="nil"/>
                <w:between w:val="nil"/>
              </w:pBdr>
              <w:rPr>
                <w:color w:val="000000"/>
                <w:sz w:val="28"/>
                <w:szCs w:val="28"/>
              </w:rPr>
            </w:pPr>
            <w:r>
              <w:rPr>
                <w:color w:val="000000"/>
                <w:sz w:val="28"/>
                <w:szCs w:val="28"/>
              </w:rPr>
              <w:t>Контрольная работа по теме «Чрезвычайные ситуации природного характера. Правила безопасного поведения на природе».</w:t>
            </w:r>
          </w:p>
        </w:tc>
        <w:tc>
          <w:tcPr>
            <w:tcW w:w="5265" w:type="dxa"/>
          </w:tcPr>
          <w:p w14:paraId="22275C3C" w14:textId="77777777" w:rsidR="008938BB" w:rsidRDefault="008938BB">
            <w:pPr>
              <w:pStyle w:val="10"/>
              <w:pBdr>
                <w:top w:val="nil"/>
                <w:left w:val="nil"/>
                <w:bottom w:val="nil"/>
                <w:right w:val="nil"/>
                <w:between w:val="nil"/>
              </w:pBdr>
              <w:jc w:val="both"/>
              <w:rPr>
                <w:color w:val="000000"/>
                <w:sz w:val="28"/>
                <w:szCs w:val="28"/>
              </w:rPr>
            </w:pPr>
          </w:p>
        </w:tc>
      </w:tr>
      <w:tr w:rsidR="008938BB" w14:paraId="3FABC3E4" w14:textId="77777777">
        <w:tc>
          <w:tcPr>
            <w:tcW w:w="3348" w:type="dxa"/>
            <w:vMerge w:val="restart"/>
          </w:tcPr>
          <w:p w14:paraId="2DFDB902" w14:textId="77777777" w:rsidR="008938BB" w:rsidRDefault="00B93E0A">
            <w:pPr>
              <w:pStyle w:val="10"/>
              <w:pBdr>
                <w:top w:val="nil"/>
                <w:left w:val="nil"/>
                <w:bottom w:val="nil"/>
                <w:right w:val="nil"/>
                <w:between w:val="nil"/>
              </w:pBdr>
              <w:jc w:val="center"/>
              <w:rPr>
                <w:color w:val="000000"/>
                <w:sz w:val="28"/>
                <w:szCs w:val="28"/>
              </w:rPr>
            </w:pPr>
            <w:r>
              <w:rPr>
                <w:color w:val="000000"/>
                <w:sz w:val="28"/>
                <w:szCs w:val="28"/>
              </w:rPr>
              <w:t>Основы медицинских знаний и правила оказания первой медицинской помощи.</w:t>
            </w:r>
          </w:p>
          <w:p w14:paraId="79AF5199" w14:textId="77777777" w:rsidR="008938BB" w:rsidRDefault="00B93E0A">
            <w:pPr>
              <w:pStyle w:val="10"/>
              <w:pBdr>
                <w:top w:val="nil"/>
                <w:left w:val="nil"/>
                <w:bottom w:val="nil"/>
                <w:right w:val="nil"/>
                <w:between w:val="nil"/>
              </w:pBdr>
              <w:jc w:val="center"/>
              <w:rPr>
                <w:color w:val="000000"/>
                <w:sz w:val="28"/>
                <w:szCs w:val="28"/>
              </w:rPr>
            </w:pPr>
            <w:r>
              <w:rPr>
                <w:color w:val="000000"/>
                <w:sz w:val="28"/>
                <w:szCs w:val="28"/>
              </w:rPr>
              <w:t>(3 часа)</w:t>
            </w:r>
          </w:p>
        </w:tc>
        <w:tc>
          <w:tcPr>
            <w:tcW w:w="5775" w:type="dxa"/>
            <w:gridSpan w:val="2"/>
          </w:tcPr>
          <w:p w14:paraId="55DA4C8C" w14:textId="77777777" w:rsidR="008938BB" w:rsidRDefault="00B93E0A">
            <w:pPr>
              <w:pStyle w:val="10"/>
              <w:numPr>
                <w:ilvl w:val="0"/>
                <w:numId w:val="3"/>
              </w:numPr>
              <w:pBdr>
                <w:top w:val="nil"/>
                <w:left w:val="nil"/>
                <w:bottom w:val="nil"/>
                <w:right w:val="nil"/>
                <w:between w:val="nil"/>
              </w:pBdr>
              <w:rPr>
                <w:color w:val="000000"/>
                <w:sz w:val="28"/>
                <w:szCs w:val="28"/>
              </w:rPr>
            </w:pPr>
            <w:r>
              <w:rPr>
                <w:color w:val="000000"/>
                <w:sz w:val="28"/>
                <w:szCs w:val="28"/>
              </w:rPr>
              <w:t>Первая медицинская помощь при травмах.  Причины и профилактика электротравм.</w:t>
            </w:r>
          </w:p>
        </w:tc>
        <w:tc>
          <w:tcPr>
            <w:tcW w:w="5265" w:type="dxa"/>
          </w:tcPr>
          <w:p w14:paraId="32B77B57"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Виды и особенности травм.</w:t>
            </w:r>
          </w:p>
          <w:p w14:paraId="44038256"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Первая медицинская помощь при травмах. </w:t>
            </w:r>
          </w:p>
          <w:p w14:paraId="55ABECE4"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Причины и профилактика электротравмах. </w:t>
            </w:r>
          </w:p>
        </w:tc>
      </w:tr>
      <w:tr w:rsidR="008938BB" w14:paraId="79422449" w14:textId="77777777">
        <w:tc>
          <w:tcPr>
            <w:tcW w:w="3348" w:type="dxa"/>
            <w:vMerge/>
          </w:tcPr>
          <w:p w14:paraId="3B86CC3C" w14:textId="77777777" w:rsidR="008938BB" w:rsidRDefault="008938BB">
            <w:pPr>
              <w:pStyle w:val="10"/>
              <w:pBdr>
                <w:top w:val="nil"/>
                <w:left w:val="nil"/>
                <w:bottom w:val="nil"/>
                <w:right w:val="nil"/>
                <w:between w:val="nil"/>
              </w:pBdr>
              <w:jc w:val="center"/>
              <w:rPr>
                <w:color w:val="000000"/>
                <w:sz w:val="28"/>
                <w:szCs w:val="28"/>
              </w:rPr>
            </w:pPr>
          </w:p>
        </w:tc>
        <w:tc>
          <w:tcPr>
            <w:tcW w:w="5775" w:type="dxa"/>
            <w:gridSpan w:val="2"/>
          </w:tcPr>
          <w:p w14:paraId="3D55DB6F" w14:textId="77777777" w:rsidR="008938BB" w:rsidRDefault="00B93E0A">
            <w:pPr>
              <w:pStyle w:val="10"/>
              <w:numPr>
                <w:ilvl w:val="0"/>
                <w:numId w:val="3"/>
              </w:numPr>
              <w:pBdr>
                <w:top w:val="nil"/>
                <w:left w:val="nil"/>
                <w:bottom w:val="nil"/>
                <w:right w:val="nil"/>
                <w:between w:val="nil"/>
              </w:pBdr>
              <w:rPr>
                <w:color w:val="000000"/>
                <w:sz w:val="28"/>
                <w:szCs w:val="28"/>
              </w:rPr>
            </w:pPr>
            <w:r>
              <w:rPr>
                <w:color w:val="000000"/>
                <w:sz w:val="28"/>
                <w:szCs w:val="28"/>
              </w:rPr>
              <w:t>Первая медицинская помощь при  поражении электрическим током и молнией. Способы транспортировки пострадавших</w:t>
            </w:r>
          </w:p>
        </w:tc>
        <w:tc>
          <w:tcPr>
            <w:tcW w:w="5265" w:type="dxa"/>
          </w:tcPr>
          <w:p w14:paraId="21D00FA9"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Правила оказания первой медицинской помощи при поражении электрическим током и молнией. </w:t>
            </w:r>
          </w:p>
          <w:p w14:paraId="45F5942C"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Способы транспортировки пострадавших. </w:t>
            </w:r>
          </w:p>
        </w:tc>
      </w:tr>
      <w:tr w:rsidR="008938BB" w14:paraId="54EFDC69" w14:textId="77777777">
        <w:tc>
          <w:tcPr>
            <w:tcW w:w="3348" w:type="dxa"/>
            <w:vMerge/>
          </w:tcPr>
          <w:p w14:paraId="79770F95" w14:textId="77777777" w:rsidR="008938BB" w:rsidRDefault="008938BB">
            <w:pPr>
              <w:pStyle w:val="10"/>
              <w:pBdr>
                <w:top w:val="nil"/>
                <w:left w:val="nil"/>
                <w:bottom w:val="nil"/>
                <w:right w:val="nil"/>
                <w:between w:val="nil"/>
              </w:pBdr>
              <w:jc w:val="center"/>
              <w:rPr>
                <w:color w:val="000000"/>
                <w:sz w:val="28"/>
                <w:szCs w:val="28"/>
              </w:rPr>
            </w:pPr>
          </w:p>
        </w:tc>
        <w:tc>
          <w:tcPr>
            <w:tcW w:w="5775" w:type="dxa"/>
            <w:gridSpan w:val="2"/>
          </w:tcPr>
          <w:p w14:paraId="679DCC20" w14:textId="77777777" w:rsidR="008938BB" w:rsidRDefault="00B93E0A">
            <w:pPr>
              <w:pStyle w:val="10"/>
              <w:numPr>
                <w:ilvl w:val="0"/>
                <w:numId w:val="3"/>
              </w:numPr>
              <w:pBdr>
                <w:top w:val="nil"/>
                <w:left w:val="nil"/>
                <w:bottom w:val="nil"/>
                <w:right w:val="nil"/>
                <w:between w:val="nil"/>
              </w:pBdr>
              <w:rPr>
                <w:color w:val="000000"/>
                <w:sz w:val="28"/>
                <w:szCs w:val="28"/>
              </w:rPr>
            </w:pPr>
            <w:r>
              <w:rPr>
                <w:color w:val="000000"/>
                <w:sz w:val="28"/>
                <w:szCs w:val="28"/>
              </w:rPr>
              <w:t xml:space="preserve">Контрольная работа по теме «Основы медицинских знаний и правила </w:t>
            </w:r>
            <w:r>
              <w:rPr>
                <w:color w:val="000000"/>
                <w:sz w:val="28"/>
                <w:szCs w:val="28"/>
              </w:rPr>
              <w:lastRenderedPageBreak/>
              <w:t>оказания первой медицинской помощи».</w:t>
            </w:r>
          </w:p>
        </w:tc>
        <w:tc>
          <w:tcPr>
            <w:tcW w:w="5265" w:type="dxa"/>
          </w:tcPr>
          <w:p w14:paraId="2BACD15A" w14:textId="77777777" w:rsidR="008938BB" w:rsidRDefault="008938BB">
            <w:pPr>
              <w:pStyle w:val="10"/>
              <w:pBdr>
                <w:top w:val="nil"/>
                <w:left w:val="nil"/>
                <w:bottom w:val="nil"/>
                <w:right w:val="nil"/>
                <w:between w:val="nil"/>
              </w:pBdr>
              <w:jc w:val="both"/>
              <w:rPr>
                <w:color w:val="000000"/>
                <w:sz w:val="28"/>
                <w:szCs w:val="28"/>
              </w:rPr>
            </w:pPr>
          </w:p>
          <w:p w14:paraId="1FE8287D" w14:textId="77777777" w:rsidR="008938BB" w:rsidRDefault="008938BB">
            <w:pPr>
              <w:pStyle w:val="10"/>
              <w:pBdr>
                <w:top w:val="nil"/>
                <w:left w:val="nil"/>
                <w:bottom w:val="nil"/>
                <w:right w:val="nil"/>
                <w:between w:val="nil"/>
              </w:pBdr>
              <w:jc w:val="both"/>
              <w:rPr>
                <w:color w:val="000000"/>
                <w:sz w:val="28"/>
                <w:szCs w:val="28"/>
              </w:rPr>
            </w:pPr>
          </w:p>
          <w:p w14:paraId="2865FF21" w14:textId="77777777" w:rsidR="008938BB" w:rsidRDefault="008938BB">
            <w:pPr>
              <w:pStyle w:val="10"/>
              <w:pBdr>
                <w:top w:val="nil"/>
                <w:left w:val="nil"/>
                <w:bottom w:val="nil"/>
                <w:right w:val="nil"/>
                <w:between w:val="nil"/>
              </w:pBdr>
              <w:jc w:val="both"/>
              <w:rPr>
                <w:color w:val="000000"/>
                <w:sz w:val="28"/>
                <w:szCs w:val="28"/>
              </w:rPr>
            </w:pPr>
          </w:p>
          <w:p w14:paraId="6BF965E9" w14:textId="77777777" w:rsidR="008938BB" w:rsidRDefault="008938BB">
            <w:pPr>
              <w:pStyle w:val="10"/>
              <w:pBdr>
                <w:top w:val="nil"/>
                <w:left w:val="nil"/>
                <w:bottom w:val="nil"/>
                <w:right w:val="nil"/>
                <w:between w:val="nil"/>
              </w:pBdr>
              <w:jc w:val="both"/>
              <w:rPr>
                <w:color w:val="000000"/>
                <w:sz w:val="28"/>
                <w:szCs w:val="28"/>
              </w:rPr>
            </w:pPr>
          </w:p>
          <w:p w14:paraId="59C77C13" w14:textId="77777777" w:rsidR="008938BB" w:rsidRDefault="008938BB">
            <w:pPr>
              <w:pStyle w:val="10"/>
              <w:pBdr>
                <w:top w:val="nil"/>
                <w:left w:val="nil"/>
                <w:bottom w:val="nil"/>
                <w:right w:val="nil"/>
                <w:between w:val="nil"/>
              </w:pBdr>
              <w:jc w:val="both"/>
              <w:rPr>
                <w:color w:val="000000"/>
                <w:sz w:val="28"/>
                <w:szCs w:val="28"/>
              </w:rPr>
            </w:pPr>
          </w:p>
        </w:tc>
      </w:tr>
      <w:tr w:rsidR="008938BB" w14:paraId="70B691DA" w14:textId="77777777">
        <w:tc>
          <w:tcPr>
            <w:tcW w:w="3348" w:type="dxa"/>
          </w:tcPr>
          <w:p w14:paraId="10E79D7C" w14:textId="77777777" w:rsidR="008938BB" w:rsidRDefault="00B93E0A">
            <w:pPr>
              <w:pStyle w:val="10"/>
              <w:pBdr>
                <w:top w:val="nil"/>
                <w:left w:val="nil"/>
                <w:bottom w:val="nil"/>
                <w:right w:val="nil"/>
                <w:between w:val="nil"/>
              </w:pBdr>
              <w:jc w:val="center"/>
              <w:rPr>
                <w:color w:val="000000"/>
                <w:sz w:val="28"/>
                <w:szCs w:val="28"/>
              </w:rPr>
            </w:pPr>
            <w:r>
              <w:rPr>
                <w:color w:val="000000"/>
                <w:sz w:val="28"/>
                <w:szCs w:val="28"/>
              </w:rPr>
              <w:lastRenderedPageBreak/>
              <w:t>Практические занятия</w:t>
            </w:r>
          </w:p>
          <w:p w14:paraId="209162C2" w14:textId="77777777" w:rsidR="008938BB" w:rsidRDefault="00B93E0A">
            <w:pPr>
              <w:pStyle w:val="10"/>
              <w:pBdr>
                <w:top w:val="nil"/>
                <w:left w:val="nil"/>
                <w:bottom w:val="nil"/>
                <w:right w:val="nil"/>
                <w:between w:val="nil"/>
              </w:pBdr>
              <w:jc w:val="center"/>
              <w:rPr>
                <w:color w:val="000000"/>
                <w:sz w:val="28"/>
                <w:szCs w:val="28"/>
              </w:rPr>
            </w:pPr>
            <w:r>
              <w:rPr>
                <w:color w:val="000000"/>
                <w:sz w:val="28"/>
                <w:szCs w:val="28"/>
              </w:rPr>
              <w:t>(6 часов)</w:t>
            </w:r>
          </w:p>
        </w:tc>
        <w:tc>
          <w:tcPr>
            <w:tcW w:w="5775" w:type="dxa"/>
            <w:gridSpan w:val="2"/>
          </w:tcPr>
          <w:p w14:paraId="0486759C" w14:textId="77777777" w:rsidR="008938BB" w:rsidRDefault="00B93E0A">
            <w:pPr>
              <w:pStyle w:val="10"/>
              <w:numPr>
                <w:ilvl w:val="0"/>
                <w:numId w:val="3"/>
              </w:numPr>
              <w:pBdr>
                <w:top w:val="nil"/>
                <w:left w:val="nil"/>
                <w:bottom w:val="nil"/>
                <w:right w:val="nil"/>
                <w:between w:val="nil"/>
              </w:pBdr>
              <w:rPr>
                <w:color w:val="000000"/>
                <w:sz w:val="28"/>
                <w:szCs w:val="28"/>
              </w:rPr>
            </w:pPr>
            <w:r>
              <w:rPr>
                <w:color w:val="000000"/>
                <w:sz w:val="28"/>
                <w:szCs w:val="28"/>
              </w:rPr>
              <w:t xml:space="preserve">Респираторы (виды, устройство, назначение, защитные свойства). Правила пользования.  </w:t>
            </w:r>
          </w:p>
        </w:tc>
        <w:tc>
          <w:tcPr>
            <w:tcW w:w="5265" w:type="dxa"/>
          </w:tcPr>
          <w:p w14:paraId="355A9FF0"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Респираторы (виды, устройство, назначение, защитные свойства). Правила пользования.  </w:t>
            </w:r>
          </w:p>
        </w:tc>
      </w:tr>
      <w:tr w:rsidR="008938BB" w14:paraId="7E90DF66" w14:textId="77777777">
        <w:tc>
          <w:tcPr>
            <w:tcW w:w="3348" w:type="dxa"/>
          </w:tcPr>
          <w:p w14:paraId="270645F8" w14:textId="77777777" w:rsidR="008938BB" w:rsidRDefault="008938BB">
            <w:pPr>
              <w:pStyle w:val="10"/>
              <w:pBdr>
                <w:top w:val="nil"/>
                <w:left w:val="nil"/>
                <w:bottom w:val="nil"/>
                <w:right w:val="nil"/>
                <w:between w:val="nil"/>
              </w:pBdr>
              <w:jc w:val="center"/>
              <w:rPr>
                <w:color w:val="000000"/>
                <w:sz w:val="28"/>
                <w:szCs w:val="28"/>
              </w:rPr>
            </w:pPr>
          </w:p>
        </w:tc>
        <w:tc>
          <w:tcPr>
            <w:tcW w:w="5775" w:type="dxa"/>
            <w:gridSpan w:val="2"/>
          </w:tcPr>
          <w:p w14:paraId="36B6F29E" w14:textId="77777777" w:rsidR="008938BB" w:rsidRDefault="00B93E0A">
            <w:pPr>
              <w:pStyle w:val="10"/>
              <w:numPr>
                <w:ilvl w:val="0"/>
                <w:numId w:val="3"/>
              </w:numPr>
              <w:pBdr>
                <w:top w:val="nil"/>
                <w:left w:val="nil"/>
                <w:bottom w:val="nil"/>
                <w:right w:val="nil"/>
                <w:between w:val="nil"/>
              </w:pBdr>
              <w:rPr>
                <w:color w:val="000000"/>
                <w:sz w:val="28"/>
                <w:szCs w:val="28"/>
              </w:rPr>
            </w:pPr>
            <w:r>
              <w:rPr>
                <w:color w:val="000000"/>
                <w:sz w:val="28"/>
                <w:szCs w:val="28"/>
              </w:rPr>
              <w:t xml:space="preserve">Узлы и их применение. Туристические системы.  </w:t>
            </w:r>
          </w:p>
          <w:p w14:paraId="238661BB" w14:textId="77777777" w:rsidR="008938BB" w:rsidRDefault="008938BB">
            <w:pPr>
              <w:pStyle w:val="10"/>
              <w:pBdr>
                <w:top w:val="nil"/>
                <w:left w:val="nil"/>
                <w:bottom w:val="nil"/>
                <w:right w:val="nil"/>
                <w:between w:val="nil"/>
              </w:pBdr>
              <w:ind w:left="360"/>
              <w:rPr>
                <w:color w:val="000000"/>
                <w:sz w:val="28"/>
                <w:szCs w:val="28"/>
              </w:rPr>
            </w:pPr>
          </w:p>
        </w:tc>
        <w:tc>
          <w:tcPr>
            <w:tcW w:w="5265" w:type="dxa"/>
          </w:tcPr>
          <w:p w14:paraId="755FFD99"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Виды и область применения узлов. </w:t>
            </w:r>
          </w:p>
        </w:tc>
      </w:tr>
      <w:tr w:rsidR="008938BB" w14:paraId="3FBE5187" w14:textId="77777777">
        <w:tc>
          <w:tcPr>
            <w:tcW w:w="3348" w:type="dxa"/>
          </w:tcPr>
          <w:p w14:paraId="16D73FF9" w14:textId="77777777" w:rsidR="008938BB" w:rsidRDefault="008938BB">
            <w:pPr>
              <w:pStyle w:val="10"/>
              <w:pBdr>
                <w:top w:val="nil"/>
                <w:left w:val="nil"/>
                <w:bottom w:val="nil"/>
                <w:right w:val="nil"/>
                <w:between w:val="nil"/>
              </w:pBdr>
              <w:jc w:val="center"/>
              <w:rPr>
                <w:color w:val="000000"/>
                <w:sz w:val="28"/>
                <w:szCs w:val="28"/>
              </w:rPr>
            </w:pPr>
          </w:p>
        </w:tc>
        <w:tc>
          <w:tcPr>
            <w:tcW w:w="5775" w:type="dxa"/>
            <w:gridSpan w:val="2"/>
          </w:tcPr>
          <w:p w14:paraId="5ABDE6EE" w14:textId="77777777" w:rsidR="008938BB" w:rsidRDefault="00B93E0A">
            <w:pPr>
              <w:pStyle w:val="10"/>
              <w:numPr>
                <w:ilvl w:val="0"/>
                <w:numId w:val="3"/>
              </w:numPr>
              <w:pBdr>
                <w:top w:val="nil"/>
                <w:left w:val="nil"/>
                <w:bottom w:val="nil"/>
                <w:right w:val="nil"/>
                <w:between w:val="nil"/>
              </w:pBdr>
              <w:rPr>
                <w:color w:val="000000"/>
                <w:sz w:val="28"/>
                <w:szCs w:val="28"/>
              </w:rPr>
            </w:pPr>
            <w:r>
              <w:rPr>
                <w:color w:val="000000"/>
                <w:sz w:val="28"/>
                <w:szCs w:val="28"/>
              </w:rPr>
              <w:t xml:space="preserve">Способы изготовления носилок с использованием подручных средств и транспортировки пострадавшего.  </w:t>
            </w:r>
          </w:p>
        </w:tc>
        <w:tc>
          <w:tcPr>
            <w:tcW w:w="5265" w:type="dxa"/>
          </w:tcPr>
          <w:p w14:paraId="4251307F"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Способы изготовления носилок с использованием подручных средств и транспортировки пострадавшего.  </w:t>
            </w:r>
          </w:p>
        </w:tc>
      </w:tr>
      <w:tr w:rsidR="008938BB" w14:paraId="422BDC97" w14:textId="77777777">
        <w:tc>
          <w:tcPr>
            <w:tcW w:w="3348" w:type="dxa"/>
          </w:tcPr>
          <w:p w14:paraId="034A7646" w14:textId="77777777" w:rsidR="008938BB" w:rsidRDefault="008938BB">
            <w:pPr>
              <w:pStyle w:val="10"/>
              <w:pBdr>
                <w:top w:val="nil"/>
                <w:left w:val="nil"/>
                <w:bottom w:val="nil"/>
                <w:right w:val="nil"/>
                <w:between w:val="nil"/>
              </w:pBdr>
              <w:jc w:val="center"/>
              <w:rPr>
                <w:color w:val="000000"/>
                <w:sz w:val="28"/>
                <w:szCs w:val="28"/>
              </w:rPr>
            </w:pPr>
          </w:p>
        </w:tc>
        <w:tc>
          <w:tcPr>
            <w:tcW w:w="5775" w:type="dxa"/>
            <w:gridSpan w:val="2"/>
          </w:tcPr>
          <w:p w14:paraId="5AA800D1" w14:textId="77777777" w:rsidR="008938BB" w:rsidRDefault="00B93E0A">
            <w:pPr>
              <w:pStyle w:val="10"/>
              <w:numPr>
                <w:ilvl w:val="0"/>
                <w:numId w:val="3"/>
              </w:numPr>
              <w:pBdr>
                <w:top w:val="nil"/>
                <w:left w:val="nil"/>
                <w:bottom w:val="nil"/>
                <w:right w:val="nil"/>
                <w:between w:val="nil"/>
              </w:pBdr>
              <w:rPr>
                <w:color w:val="000000"/>
                <w:sz w:val="28"/>
                <w:szCs w:val="28"/>
              </w:rPr>
            </w:pPr>
            <w:r>
              <w:rPr>
                <w:color w:val="000000"/>
                <w:sz w:val="28"/>
                <w:szCs w:val="28"/>
              </w:rPr>
              <w:t xml:space="preserve">Переправа по горизонтальной верёвке.  </w:t>
            </w:r>
          </w:p>
        </w:tc>
        <w:tc>
          <w:tcPr>
            <w:tcW w:w="5265" w:type="dxa"/>
          </w:tcPr>
          <w:p w14:paraId="7A344444"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Правила переправы по горизонтальной верёвке с учётом правил техники безопасности. </w:t>
            </w:r>
          </w:p>
        </w:tc>
      </w:tr>
      <w:tr w:rsidR="008938BB" w14:paraId="75723D2B" w14:textId="77777777">
        <w:tc>
          <w:tcPr>
            <w:tcW w:w="3348" w:type="dxa"/>
          </w:tcPr>
          <w:p w14:paraId="27BA584F" w14:textId="77777777" w:rsidR="008938BB" w:rsidRDefault="008938BB">
            <w:pPr>
              <w:pStyle w:val="10"/>
              <w:pBdr>
                <w:top w:val="nil"/>
                <w:left w:val="nil"/>
                <w:bottom w:val="nil"/>
                <w:right w:val="nil"/>
                <w:between w:val="nil"/>
              </w:pBdr>
              <w:jc w:val="center"/>
              <w:rPr>
                <w:color w:val="000000"/>
                <w:sz w:val="28"/>
                <w:szCs w:val="28"/>
              </w:rPr>
            </w:pPr>
          </w:p>
        </w:tc>
        <w:tc>
          <w:tcPr>
            <w:tcW w:w="5775" w:type="dxa"/>
            <w:gridSpan w:val="2"/>
          </w:tcPr>
          <w:p w14:paraId="32DAA52B" w14:textId="77777777" w:rsidR="008938BB" w:rsidRDefault="00B93E0A">
            <w:pPr>
              <w:pStyle w:val="10"/>
              <w:numPr>
                <w:ilvl w:val="0"/>
                <w:numId w:val="3"/>
              </w:numPr>
              <w:pBdr>
                <w:top w:val="nil"/>
                <w:left w:val="nil"/>
                <w:bottom w:val="nil"/>
                <w:right w:val="nil"/>
                <w:between w:val="nil"/>
              </w:pBdr>
              <w:rPr>
                <w:color w:val="000000"/>
                <w:sz w:val="28"/>
                <w:szCs w:val="28"/>
              </w:rPr>
            </w:pPr>
            <w:r>
              <w:rPr>
                <w:color w:val="000000"/>
                <w:sz w:val="28"/>
                <w:szCs w:val="28"/>
              </w:rPr>
              <w:t xml:space="preserve">Определение высоты объекта. Установка палатки.  </w:t>
            </w:r>
          </w:p>
        </w:tc>
        <w:tc>
          <w:tcPr>
            <w:tcW w:w="5265" w:type="dxa"/>
          </w:tcPr>
          <w:p w14:paraId="08FF2DA1"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Определение высоты объекта различными способами. </w:t>
            </w:r>
          </w:p>
          <w:p w14:paraId="40862625"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 xml:space="preserve">Правила установки палатки. </w:t>
            </w:r>
          </w:p>
        </w:tc>
      </w:tr>
      <w:tr w:rsidR="008938BB" w14:paraId="09AE04F9" w14:textId="77777777">
        <w:tc>
          <w:tcPr>
            <w:tcW w:w="3348" w:type="dxa"/>
          </w:tcPr>
          <w:p w14:paraId="3AA191C2" w14:textId="77777777" w:rsidR="008938BB" w:rsidRDefault="008938BB">
            <w:pPr>
              <w:pStyle w:val="10"/>
              <w:pBdr>
                <w:top w:val="nil"/>
                <w:left w:val="nil"/>
                <w:bottom w:val="nil"/>
                <w:right w:val="nil"/>
                <w:between w:val="nil"/>
              </w:pBdr>
              <w:jc w:val="center"/>
              <w:rPr>
                <w:color w:val="000000"/>
                <w:sz w:val="28"/>
                <w:szCs w:val="28"/>
              </w:rPr>
            </w:pPr>
          </w:p>
        </w:tc>
        <w:tc>
          <w:tcPr>
            <w:tcW w:w="5775" w:type="dxa"/>
            <w:gridSpan w:val="2"/>
          </w:tcPr>
          <w:p w14:paraId="6361921F" w14:textId="77777777" w:rsidR="008938BB" w:rsidRDefault="00B93E0A">
            <w:pPr>
              <w:pStyle w:val="10"/>
              <w:numPr>
                <w:ilvl w:val="0"/>
                <w:numId w:val="3"/>
              </w:numPr>
              <w:pBdr>
                <w:top w:val="nil"/>
                <w:left w:val="nil"/>
                <w:bottom w:val="nil"/>
                <w:right w:val="nil"/>
                <w:between w:val="nil"/>
              </w:pBdr>
              <w:rPr>
                <w:color w:val="000000"/>
                <w:sz w:val="28"/>
                <w:szCs w:val="28"/>
              </w:rPr>
            </w:pPr>
            <w:r>
              <w:rPr>
                <w:color w:val="000000"/>
                <w:sz w:val="28"/>
                <w:szCs w:val="28"/>
              </w:rPr>
              <w:t>Порядок  эвакуации из здания лицея  при возможном землетрясении.</w:t>
            </w:r>
          </w:p>
        </w:tc>
        <w:tc>
          <w:tcPr>
            <w:tcW w:w="5265" w:type="dxa"/>
          </w:tcPr>
          <w:p w14:paraId="312F9684" w14:textId="77777777" w:rsidR="008938BB" w:rsidRDefault="00B93E0A">
            <w:pPr>
              <w:pStyle w:val="10"/>
              <w:pBdr>
                <w:top w:val="nil"/>
                <w:left w:val="nil"/>
                <w:bottom w:val="nil"/>
                <w:right w:val="nil"/>
                <w:between w:val="nil"/>
              </w:pBdr>
              <w:jc w:val="both"/>
              <w:rPr>
                <w:color w:val="000000"/>
                <w:sz w:val="28"/>
                <w:szCs w:val="28"/>
              </w:rPr>
            </w:pPr>
            <w:r>
              <w:rPr>
                <w:color w:val="000000"/>
                <w:sz w:val="28"/>
                <w:szCs w:val="28"/>
              </w:rPr>
              <w:t>Эвакуация из здания лицея, с учётом заданной опасности.</w:t>
            </w:r>
          </w:p>
        </w:tc>
      </w:tr>
    </w:tbl>
    <w:p w14:paraId="74016EB7" w14:textId="77777777" w:rsidR="008938BB" w:rsidRDefault="008938BB">
      <w:pPr>
        <w:pStyle w:val="10"/>
        <w:pBdr>
          <w:top w:val="nil"/>
          <w:left w:val="nil"/>
          <w:bottom w:val="nil"/>
          <w:right w:val="nil"/>
          <w:between w:val="nil"/>
        </w:pBdr>
        <w:rPr>
          <w:color w:val="000000"/>
          <w:sz w:val="28"/>
          <w:szCs w:val="28"/>
        </w:rPr>
      </w:pPr>
    </w:p>
    <w:p w14:paraId="76014D66" w14:textId="77777777" w:rsidR="008938BB" w:rsidRDefault="008938BB">
      <w:pPr>
        <w:pStyle w:val="10"/>
        <w:pBdr>
          <w:top w:val="nil"/>
          <w:left w:val="nil"/>
          <w:bottom w:val="nil"/>
          <w:right w:val="nil"/>
          <w:between w:val="nil"/>
        </w:pBdr>
        <w:rPr>
          <w:color w:val="000000"/>
          <w:sz w:val="24"/>
          <w:szCs w:val="24"/>
        </w:rPr>
      </w:pPr>
    </w:p>
    <w:p w14:paraId="2B034A0D" w14:textId="77777777" w:rsidR="008938BB" w:rsidRDefault="008938BB">
      <w:pPr>
        <w:pStyle w:val="10"/>
        <w:pBdr>
          <w:top w:val="nil"/>
          <w:left w:val="nil"/>
          <w:bottom w:val="nil"/>
          <w:right w:val="nil"/>
          <w:between w:val="nil"/>
        </w:pBdr>
        <w:rPr>
          <w:color w:val="000000"/>
          <w:sz w:val="24"/>
          <w:szCs w:val="24"/>
        </w:rPr>
      </w:pPr>
    </w:p>
    <w:p w14:paraId="383CA246" w14:textId="77777777" w:rsidR="008938BB" w:rsidRDefault="008938BB">
      <w:pPr>
        <w:pStyle w:val="10"/>
        <w:pBdr>
          <w:top w:val="nil"/>
          <w:left w:val="nil"/>
          <w:bottom w:val="nil"/>
          <w:right w:val="nil"/>
          <w:between w:val="nil"/>
        </w:pBdr>
        <w:rPr>
          <w:color w:val="000000"/>
          <w:sz w:val="24"/>
          <w:szCs w:val="24"/>
        </w:rPr>
      </w:pPr>
    </w:p>
    <w:p w14:paraId="092A3133" w14:textId="77777777" w:rsidR="008938BB" w:rsidRDefault="008938BB">
      <w:pPr>
        <w:pStyle w:val="10"/>
        <w:pBdr>
          <w:top w:val="nil"/>
          <w:left w:val="nil"/>
          <w:bottom w:val="nil"/>
          <w:right w:val="nil"/>
          <w:between w:val="nil"/>
        </w:pBdr>
        <w:rPr>
          <w:color w:val="000000"/>
          <w:sz w:val="24"/>
          <w:szCs w:val="24"/>
        </w:rPr>
      </w:pPr>
    </w:p>
    <w:p w14:paraId="32AE15DE" w14:textId="77777777" w:rsidR="008938BB" w:rsidRDefault="008938BB">
      <w:pPr>
        <w:pStyle w:val="10"/>
        <w:pBdr>
          <w:top w:val="nil"/>
          <w:left w:val="nil"/>
          <w:bottom w:val="nil"/>
          <w:right w:val="nil"/>
          <w:between w:val="nil"/>
        </w:pBdr>
        <w:rPr>
          <w:color w:val="000000"/>
          <w:sz w:val="24"/>
          <w:szCs w:val="24"/>
        </w:rPr>
      </w:pPr>
    </w:p>
    <w:p w14:paraId="5B89C328" w14:textId="77777777" w:rsidR="008938BB" w:rsidRDefault="008938BB">
      <w:pPr>
        <w:pStyle w:val="10"/>
        <w:pBdr>
          <w:top w:val="nil"/>
          <w:left w:val="nil"/>
          <w:bottom w:val="nil"/>
          <w:right w:val="nil"/>
          <w:between w:val="nil"/>
        </w:pBdr>
        <w:rPr>
          <w:color w:val="000000"/>
          <w:sz w:val="24"/>
          <w:szCs w:val="24"/>
        </w:rPr>
      </w:pPr>
    </w:p>
    <w:p w14:paraId="4F10C9BF" w14:textId="77777777" w:rsidR="008938BB" w:rsidRDefault="008938BB">
      <w:pPr>
        <w:pStyle w:val="10"/>
        <w:pBdr>
          <w:top w:val="nil"/>
          <w:left w:val="nil"/>
          <w:bottom w:val="nil"/>
          <w:right w:val="nil"/>
          <w:between w:val="nil"/>
        </w:pBdr>
        <w:rPr>
          <w:color w:val="000000"/>
          <w:sz w:val="24"/>
          <w:szCs w:val="24"/>
        </w:rPr>
      </w:pPr>
    </w:p>
    <w:p w14:paraId="521873A9" w14:textId="77777777" w:rsidR="008938BB" w:rsidRDefault="008938BB">
      <w:pPr>
        <w:pStyle w:val="10"/>
        <w:pBdr>
          <w:top w:val="nil"/>
          <w:left w:val="nil"/>
          <w:bottom w:val="nil"/>
          <w:right w:val="nil"/>
          <w:between w:val="nil"/>
        </w:pBdr>
        <w:rPr>
          <w:color w:val="000000"/>
          <w:sz w:val="24"/>
          <w:szCs w:val="24"/>
        </w:rPr>
      </w:pPr>
    </w:p>
    <w:p w14:paraId="0F19FAFB" w14:textId="77777777" w:rsidR="008938BB" w:rsidRDefault="008938BB">
      <w:pPr>
        <w:pStyle w:val="10"/>
        <w:pBdr>
          <w:top w:val="nil"/>
          <w:left w:val="nil"/>
          <w:bottom w:val="nil"/>
          <w:right w:val="nil"/>
          <w:between w:val="nil"/>
        </w:pBdr>
        <w:rPr>
          <w:color w:val="000000"/>
          <w:sz w:val="24"/>
          <w:szCs w:val="24"/>
        </w:rPr>
      </w:pPr>
    </w:p>
    <w:p w14:paraId="72BE27D4" w14:textId="77777777" w:rsidR="008938BB" w:rsidRDefault="008938BB">
      <w:pPr>
        <w:pStyle w:val="10"/>
        <w:pBdr>
          <w:top w:val="nil"/>
          <w:left w:val="nil"/>
          <w:bottom w:val="nil"/>
          <w:right w:val="nil"/>
          <w:between w:val="nil"/>
        </w:pBdr>
        <w:rPr>
          <w:color w:val="000000"/>
          <w:sz w:val="24"/>
          <w:szCs w:val="24"/>
        </w:rPr>
      </w:pPr>
    </w:p>
    <w:p w14:paraId="040AD626" w14:textId="77777777" w:rsidR="008938BB" w:rsidRDefault="008938BB">
      <w:pPr>
        <w:pStyle w:val="10"/>
        <w:pBdr>
          <w:top w:val="nil"/>
          <w:left w:val="nil"/>
          <w:bottom w:val="nil"/>
          <w:right w:val="nil"/>
          <w:between w:val="nil"/>
        </w:pBdr>
        <w:rPr>
          <w:color w:val="000000"/>
          <w:sz w:val="24"/>
          <w:szCs w:val="24"/>
        </w:rPr>
      </w:pPr>
    </w:p>
    <w:p w14:paraId="2EC61319" w14:textId="77777777" w:rsidR="008938BB" w:rsidRDefault="008938BB">
      <w:pPr>
        <w:pStyle w:val="10"/>
        <w:pBdr>
          <w:top w:val="nil"/>
          <w:left w:val="nil"/>
          <w:bottom w:val="nil"/>
          <w:right w:val="nil"/>
          <w:between w:val="nil"/>
        </w:pBdr>
        <w:rPr>
          <w:color w:val="000000"/>
          <w:sz w:val="24"/>
          <w:szCs w:val="24"/>
        </w:rPr>
      </w:pPr>
    </w:p>
    <w:p w14:paraId="7FD76EC2" w14:textId="77777777" w:rsidR="008938BB" w:rsidRDefault="008938BB">
      <w:pPr>
        <w:pStyle w:val="10"/>
        <w:pBdr>
          <w:top w:val="nil"/>
          <w:left w:val="nil"/>
          <w:bottom w:val="nil"/>
          <w:right w:val="nil"/>
          <w:between w:val="nil"/>
        </w:pBdr>
        <w:rPr>
          <w:color w:val="000000"/>
          <w:sz w:val="24"/>
          <w:szCs w:val="24"/>
        </w:rPr>
      </w:pPr>
    </w:p>
    <w:p w14:paraId="06C11007" w14:textId="77777777" w:rsidR="008938BB" w:rsidRDefault="008938BB">
      <w:pPr>
        <w:pStyle w:val="10"/>
        <w:pBdr>
          <w:top w:val="nil"/>
          <w:left w:val="nil"/>
          <w:bottom w:val="nil"/>
          <w:right w:val="nil"/>
          <w:between w:val="nil"/>
        </w:pBdr>
        <w:jc w:val="center"/>
        <w:rPr>
          <w:color w:val="000000"/>
          <w:sz w:val="24"/>
          <w:szCs w:val="24"/>
        </w:rPr>
      </w:pPr>
    </w:p>
    <w:sectPr w:rsidR="008938BB" w:rsidSect="008938BB">
      <w:type w:val="continuous"/>
      <w:pgSz w:w="16838" w:h="11906"/>
      <w:pgMar w:top="1701" w:right="851" w:bottom="851" w:left="1134"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376C2"/>
    <w:multiLevelType w:val="multilevel"/>
    <w:tmpl w:val="6D2235E4"/>
    <w:lvl w:ilvl="0">
      <w:start w:val="1"/>
      <w:numFmt w:val="bullet"/>
      <w:lvlText w:val="▪"/>
      <w:lvlJc w:val="left"/>
      <w:pPr>
        <w:ind w:left="360" w:hanging="36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B1435CF"/>
    <w:multiLevelType w:val="multilevel"/>
    <w:tmpl w:val="18FE3878"/>
    <w:lvl w:ilvl="0">
      <w:start w:val="1"/>
      <w:numFmt w:val="bullet"/>
      <w:lvlText w:val="▪"/>
      <w:lvlJc w:val="left"/>
      <w:pPr>
        <w:ind w:left="1068" w:hanging="36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3D71559A"/>
    <w:multiLevelType w:val="multilevel"/>
    <w:tmpl w:val="5E44E0E6"/>
    <w:lvl w:ilvl="0">
      <w:start w:val="1"/>
      <w:numFmt w:val="decimal"/>
      <w:lvlText w:val="%1."/>
      <w:lvlJc w:val="left"/>
      <w:pPr>
        <w:ind w:left="108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4C58206D"/>
    <w:multiLevelType w:val="multilevel"/>
    <w:tmpl w:val="6B88C096"/>
    <w:lvl w:ilvl="0">
      <w:start w:val="2"/>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68C77847"/>
    <w:multiLevelType w:val="multilevel"/>
    <w:tmpl w:val="3596219E"/>
    <w:lvl w:ilvl="0">
      <w:start w:val="1"/>
      <w:numFmt w:val="bullet"/>
      <w:lvlText w:val="▪"/>
      <w:lvlJc w:val="left"/>
      <w:pPr>
        <w:ind w:left="1068" w:hanging="36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6E877D65"/>
    <w:multiLevelType w:val="multilevel"/>
    <w:tmpl w:val="9C40B70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6FE14979"/>
    <w:multiLevelType w:val="multilevel"/>
    <w:tmpl w:val="C4CECC5C"/>
    <w:lvl w:ilvl="0">
      <w:start w:val="1"/>
      <w:numFmt w:val="bullet"/>
      <w:lvlText w:val="▪"/>
      <w:lvlJc w:val="left"/>
      <w:pPr>
        <w:ind w:left="720" w:hanging="36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6"/>
  </w:num>
  <w:num w:numId="2">
    <w:abstractNumId w:val="2"/>
  </w:num>
  <w:num w:numId="3">
    <w:abstractNumId w:val="3"/>
  </w:num>
  <w:num w:numId="4">
    <w:abstractNumId w:val="5"/>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938BB"/>
    <w:rsid w:val="001B7B2B"/>
    <w:rsid w:val="00265B22"/>
    <w:rsid w:val="005734B5"/>
    <w:rsid w:val="008938BB"/>
    <w:rsid w:val="00B93E0A"/>
    <w:rsid w:val="00BA728F"/>
    <w:rsid w:val="00D12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9291F"/>
  <w15:docId w15:val="{81867BF8-2D35-4F33-9856-41E76610F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2249"/>
  </w:style>
  <w:style w:type="paragraph" w:styleId="1">
    <w:name w:val="heading 1"/>
    <w:basedOn w:val="10"/>
    <w:next w:val="10"/>
    <w:rsid w:val="008938BB"/>
    <w:pPr>
      <w:keepNext/>
      <w:keepLines/>
      <w:spacing w:before="480" w:after="120"/>
      <w:outlineLvl w:val="0"/>
    </w:pPr>
    <w:rPr>
      <w:b/>
      <w:sz w:val="48"/>
      <w:szCs w:val="48"/>
    </w:rPr>
  </w:style>
  <w:style w:type="paragraph" w:styleId="2">
    <w:name w:val="heading 2"/>
    <w:basedOn w:val="10"/>
    <w:next w:val="10"/>
    <w:rsid w:val="008938BB"/>
    <w:pPr>
      <w:keepNext/>
      <w:keepLines/>
      <w:spacing w:before="360" w:after="80"/>
      <w:outlineLvl w:val="1"/>
    </w:pPr>
    <w:rPr>
      <w:b/>
      <w:sz w:val="36"/>
      <w:szCs w:val="36"/>
    </w:rPr>
  </w:style>
  <w:style w:type="paragraph" w:styleId="3">
    <w:name w:val="heading 3"/>
    <w:basedOn w:val="10"/>
    <w:next w:val="10"/>
    <w:rsid w:val="008938BB"/>
    <w:pPr>
      <w:keepNext/>
      <w:keepLines/>
      <w:spacing w:before="280" w:after="80"/>
      <w:outlineLvl w:val="2"/>
    </w:pPr>
    <w:rPr>
      <w:b/>
      <w:sz w:val="28"/>
      <w:szCs w:val="28"/>
    </w:rPr>
  </w:style>
  <w:style w:type="paragraph" w:styleId="4">
    <w:name w:val="heading 4"/>
    <w:basedOn w:val="10"/>
    <w:next w:val="10"/>
    <w:rsid w:val="008938BB"/>
    <w:pPr>
      <w:keepNext/>
      <w:keepLines/>
      <w:spacing w:before="240" w:after="40"/>
      <w:outlineLvl w:val="3"/>
    </w:pPr>
    <w:rPr>
      <w:b/>
      <w:sz w:val="24"/>
      <w:szCs w:val="24"/>
    </w:rPr>
  </w:style>
  <w:style w:type="paragraph" w:styleId="5">
    <w:name w:val="heading 5"/>
    <w:basedOn w:val="10"/>
    <w:next w:val="10"/>
    <w:rsid w:val="008938BB"/>
    <w:pPr>
      <w:keepNext/>
      <w:keepLines/>
      <w:spacing w:before="220" w:after="40"/>
      <w:outlineLvl w:val="4"/>
    </w:pPr>
    <w:rPr>
      <w:b/>
      <w:sz w:val="22"/>
      <w:szCs w:val="22"/>
    </w:rPr>
  </w:style>
  <w:style w:type="paragraph" w:styleId="6">
    <w:name w:val="heading 6"/>
    <w:basedOn w:val="10"/>
    <w:next w:val="10"/>
    <w:rsid w:val="008938BB"/>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8938BB"/>
  </w:style>
  <w:style w:type="table" w:customStyle="1" w:styleId="TableNormal">
    <w:name w:val="Table Normal"/>
    <w:rsid w:val="008938BB"/>
    <w:tblPr>
      <w:tblCellMar>
        <w:top w:w="0" w:type="dxa"/>
        <w:left w:w="0" w:type="dxa"/>
        <w:bottom w:w="0" w:type="dxa"/>
        <w:right w:w="0" w:type="dxa"/>
      </w:tblCellMar>
    </w:tblPr>
  </w:style>
  <w:style w:type="paragraph" w:styleId="a3">
    <w:name w:val="Title"/>
    <w:basedOn w:val="10"/>
    <w:next w:val="10"/>
    <w:rsid w:val="008938BB"/>
    <w:pPr>
      <w:keepNext/>
      <w:keepLines/>
      <w:spacing w:before="480" w:after="120"/>
    </w:pPr>
    <w:rPr>
      <w:b/>
      <w:sz w:val="72"/>
      <w:szCs w:val="72"/>
    </w:rPr>
  </w:style>
  <w:style w:type="paragraph" w:styleId="a4">
    <w:name w:val="Subtitle"/>
    <w:basedOn w:val="10"/>
    <w:next w:val="10"/>
    <w:rsid w:val="008938BB"/>
    <w:pPr>
      <w:keepNext/>
      <w:keepLines/>
      <w:spacing w:before="360" w:after="80"/>
    </w:pPr>
    <w:rPr>
      <w:rFonts w:ascii="Georgia" w:eastAsia="Georgia" w:hAnsi="Georgia" w:cs="Georgia"/>
      <w:i/>
      <w:color w:val="666666"/>
      <w:sz w:val="48"/>
      <w:szCs w:val="48"/>
    </w:rPr>
  </w:style>
  <w:style w:type="table" w:customStyle="1" w:styleId="a5">
    <w:basedOn w:val="TableNormal"/>
    <w:rsid w:val="008938BB"/>
    <w:tblPr>
      <w:tblStyleRowBandSize w:val="1"/>
      <w:tblStyleColBandSize w:val="1"/>
      <w:tblCellMar>
        <w:left w:w="108" w:type="dxa"/>
        <w:right w:w="108" w:type="dxa"/>
      </w:tblCellMar>
    </w:tblPr>
  </w:style>
  <w:style w:type="table" w:customStyle="1" w:styleId="a6">
    <w:basedOn w:val="TableNormal"/>
    <w:rsid w:val="008938BB"/>
    <w:tblPr>
      <w:tblStyleRowBandSize w:val="1"/>
      <w:tblStyleColBandSize w:val="1"/>
      <w:tblCellMar>
        <w:left w:w="108" w:type="dxa"/>
        <w:right w:w="108" w:type="dxa"/>
      </w:tblCellMar>
    </w:tblPr>
  </w:style>
  <w:style w:type="paragraph" w:styleId="a7">
    <w:name w:val="Balloon Text"/>
    <w:basedOn w:val="a"/>
    <w:link w:val="a8"/>
    <w:uiPriority w:val="99"/>
    <w:semiHidden/>
    <w:unhideWhenUsed/>
    <w:rsid w:val="00B93E0A"/>
    <w:rPr>
      <w:rFonts w:ascii="Tahoma" w:hAnsi="Tahoma" w:cs="Tahoma"/>
      <w:sz w:val="16"/>
      <w:szCs w:val="16"/>
    </w:rPr>
  </w:style>
  <w:style w:type="character" w:customStyle="1" w:styleId="a8">
    <w:name w:val="Текст выноски Знак"/>
    <w:basedOn w:val="a0"/>
    <w:link w:val="a7"/>
    <w:uiPriority w:val="99"/>
    <w:semiHidden/>
    <w:rsid w:val="00B93E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3825</Words>
  <Characters>21805</Characters>
  <Application>Microsoft Office Word</Application>
  <DocSecurity>0</DocSecurity>
  <Lines>181</Lines>
  <Paragraphs>51</Paragraphs>
  <ScaleCrop>false</ScaleCrop>
  <Company/>
  <LinksUpToDate>false</LinksUpToDate>
  <CharactersWithSpaces>25579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Наталья Иовик</cp:lastModifiedBy>
  <cp:revision>8</cp:revision>
  <cp:lastPrinted>2020-02-15T09:53:00Z</cp:lastPrinted>
  <dcterms:created xsi:type="dcterms:W3CDTF">2020-02-15T09:53:00Z</dcterms:created>
  <dcterms:modified xsi:type="dcterms:W3CDTF">2021-04-23T03:38:00Z</dcterms:modified>
</cp:coreProperties>
</file>