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5F" w:rsidRDefault="00F2205F" w:rsidP="00F220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 тренинга</w:t>
      </w:r>
    </w:p>
    <w:p w:rsidR="00F2205F" w:rsidRPr="00E616FB" w:rsidRDefault="00F2205F" w:rsidP="00F220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6FB">
        <w:rPr>
          <w:rFonts w:ascii="Times New Roman" w:hAnsi="Times New Roman" w:cs="Times New Roman"/>
          <w:b/>
          <w:sz w:val="32"/>
          <w:szCs w:val="32"/>
        </w:rPr>
        <w:t xml:space="preserve">«Карта группового сознания» </w:t>
      </w:r>
    </w:p>
    <w:p w:rsidR="00F2205F" w:rsidRPr="00E616FB" w:rsidRDefault="00F2205F" w:rsidP="00F2205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16FB">
        <w:rPr>
          <w:rFonts w:ascii="Times New Roman" w:hAnsi="Times New Roman" w:cs="Times New Roman"/>
          <w:b/>
          <w:sz w:val="32"/>
          <w:szCs w:val="32"/>
        </w:rPr>
        <w:t>для организации работы с родителями в сфере профилактики детского дорожно-транспортного травматизма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Цель: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знакомство с методами включения родителей в мероприятия по профилактике ДДТТ педагогами образовательных учреждений, организующих работу отрядов ЮИД.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2C88">
        <w:rPr>
          <w:rFonts w:ascii="Times New Roman" w:hAnsi="Times New Roman" w:cs="Times New Roman"/>
          <w:sz w:val="28"/>
          <w:szCs w:val="28"/>
        </w:rPr>
        <w:t xml:space="preserve"> 1. Познакомить участников занятия с ключевыми элементами организации мероприятия по профилактике ДДТТ; 2. Создать условия для практического применения знаний о ключевых элементах организации мероприятия по профилактике ДДТТ; 3. Оформить «карту группового сознания» для включения родителей в мероприятия по профилактике ДДТТ педагогами образовательных учреждений, организующих работу отрядов ЮИД.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педагоги образовательных организаций, руководители отрядов ЮИД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Продолжительность тренинга:</w:t>
      </w:r>
      <w:r w:rsidRPr="00F02C88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F02C88">
        <w:rPr>
          <w:rFonts w:ascii="Times New Roman" w:hAnsi="Times New Roman" w:cs="Times New Roman"/>
          <w:sz w:val="28"/>
          <w:szCs w:val="28"/>
        </w:rPr>
        <w:t xml:space="preserve"> •Карточки для упражнения «Общими усилиями» •Карта группового сознания (на ватмане) •Бумага (А5) •Фломастеры •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 •Бумажные квадратики 5-ти разных цветов для деления участников на группы.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Ход тренинга:</w:t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1. Знакомство (5 мин.).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Организаторы представляются, просят поднять руки представителей из школ, детских садов, организаций дополнительного образования, руководителей отрядов ЮИД и т.д.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2. Упражнение «Копилка решений» (20 мин)</w:t>
      </w:r>
    </w:p>
    <w:p w:rsidR="000F6A41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F02C88">
        <w:rPr>
          <w:rFonts w:ascii="Times New Roman" w:hAnsi="Times New Roman" w:cs="Times New Roman"/>
          <w:sz w:val="28"/>
          <w:szCs w:val="28"/>
        </w:rPr>
        <w:t>:</w:t>
      </w:r>
    </w:p>
    <w:p w:rsidR="000F6A41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тренер задает группе вопрос: «Какие сложности возникают у вас в работе с родителями в области безопасности дорожного движения?» </w:t>
      </w:r>
    </w:p>
    <w:p w:rsidR="000F6A41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(Ответы участников записываются на доске).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Затем тренер предлагает организовать работу в группах. Каждая группа должна предложить, как можно больше вариантов решения проблем, записанных на доске. Свои решения они записывают на цветных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 (одно решение – один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). Затем каждая команда презентует свои решения и наклеивает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 рядом с той проблемой, решение которой предложено на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lastRenderedPageBreak/>
        <w:t>стикере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>. В случае если, участники имеют одинаковые предложения, они их повторно не озвучивают.</w:t>
      </w:r>
    </w:p>
    <w:p w:rsidR="000F6A41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путем совместной работы разработаны варианты решения имеющихся сложностей в работе с родителями в сфере профилактики детского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 травматизма. </w:t>
      </w:r>
    </w:p>
    <w:p w:rsidR="00F2205F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Все вы, так или иначе, связаны с организацией и проведением мероприятий в сфере профилактики ДДТТ. Качественное мероприятие должно быть тщательно подготовлено!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Вопрос аудитории:</w:t>
      </w:r>
      <w:r w:rsidR="000F6A41">
        <w:rPr>
          <w:rFonts w:ascii="Times New Roman" w:hAnsi="Times New Roman" w:cs="Times New Roman"/>
          <w:sz w:val="28"/>
          <w:szCs w:val="28"/>
        </w:rPr>
        <w:t xml:space="preserve"> М</w:t>
      </w:r>
      <w:r w:rsidRPr="00F02C88">
        <w:rPr>
          <w:rFonts w:ascii="Times New Roman" w:hAnsi="Times New Roman" w:cs="Times New Roman"/>
          <w:sz w:val="28"/>
          <w:szCs w:val="28"/>
        </w:rPr>
        <w:t xml:space="preserve">ы уже привыкли к некоторой терминологии, работая в рамках проекта «Лаборатория безопасности», в том числе и к такому масштабному термину «мероприятие по профилактике ДДТТ». А что же это за мероприятие, на ваш взгляд, и какова цель его проведения? Ответ аудитории (записывается на доске).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Вопрос аудитории:</w:t>
      </w:r>
      <w:r w:rsidR="000F6A41">
        <w:rPr>
          <w:rFonts w:ascii="Times New Roman" w:hAnsi="Times New Roman" w:cs="Times New Roman"/>
          <w:sz w:val="28"/>
          <w:szCs w:val="28"/>
        </w:rPr>
        <w:t xml:space="preserve"> Ч</w:t>
      </w:r>
      <w:r w:rsidRPr="00F02C88">
        <w:rPr>
          <w:rFonts w:ascii="Times New Roman" w:hAnsi="Times New Roman" w:cs="Times New Roman"/>
          <w:sz w:val="28"/>
          <w:szCs w:val="28"/>
        </w:rPr>
        <w:t xml:space="preserve">то нужно, по вашему мнению, для того, чтобы провести «мероприятие по профилактике ДДТТ»? Ответ аудитории (записывается на доске).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3. Мини-лекция «Опорные пункты» (10 мин)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Готовясь к данному тренингу, можно выделить несколько опорных пунктов, которые являются определяющими в подготовке «мероприятия по профилактике ДДТТ»: •</w:t>
      </w:r>
      <w:r w:rsidRPr="00F02C88">
        <w:rPr>
          <w:rFonts w:ascii="Times New Roman" w:hAnsi="Times New Roman" w:cs="Times New Roman"/>
          <w:i/>
          <w:sz w:val="28"/>
          <w:szCs w:val="28"/>
        </w:rPr>
        <w:t>Информационный повод</w:t>
      </w:r>
      <w:r w:rsidRPr="00F02C88">
        <w:rPr>
          <w:rFonts w:ascii="Times New Roman" w:hAnsi="Times New Roman" w:cs="Times New Roman"/>
          <w:sz w:val="28"/>
          <w:szCs w:val="28"/>
        </w:rPr>
        <w:t xml:space="preserve"> – как правило, событие, для которого готовится мероприятие, в рамках чего проходит. (чтобы определить информационный повод, можно задать вопросы: для чего организуется мероприятие? Где или в рамках чего?) </w:t>
      </w:r>
      <w:r w:rsidRPr="00F02C88">
        <w:rPr>
          <w:rFonts w:ascii="Times New Roman" w:hAnsi="Times New Roman" w:cs="Times New Roman"/>
          <w:b/>
          <w:sz w:val="28"/>
          <w:szCs w:val="28"/>
        </w:rPr>
        <w:t>Вопрос аудитории: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приведите примеры информационного повода (9 мая, День открытых дверей и т.п.).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•</w:t>
      </w:r>
      <w:r w:rsidRPr="00F02C88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F02C88">
        <w:rPr>
          <w:rFonts w:ascii="Times New Roman" w:hAnsi="Times New Roman" w:cs="Times New Roman"/>
          <w:sz w:val="28"/>
          <w:szCs w:val="28"/>
        </w:rPr>
        <w:t xml:space="preserve"> – то есть то, как будет проходить данное мероприятие, его формат и структура (акция, практикум, тренинг, лекция, дискуссия, круглый стол,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>). Вопрос аудитории: приведите примеры формы проведения.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•</w:t>
      </w:r>
      <w:r w:rsidRPr="00F02C88">
        <w:rPr>
          <w:rFonts w:ascii="Times New Roman" w:hAnsi="Times New Roman" w:cs="Times New Roman"/>
          <w:i/>
          <w:sz w:val="28"/>
          <w:szCs w:val="28"/>
        </w:rPr>
        <w:t>Целевая аудитория</w:t>
      </w:r>
      <w:r w:rsidRPr="00F02C88">
        <w:rPr>
          <w:rFonts w:ascii="Times New Roman" w:hAnsi="Times New Roman" w:cs="Times New Roman"/>
          <w:sz w:val="28"/>
          <w:szCs w:val="28"/>
        </w:rPr>
        <w:t xml:space="preserve"> - для кого это мероприятие предназначено, с кем придется работать в процессе мероприятия (учащиеся, отряд ЮИДД, дошкольники, родители, педагоги, население).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Вопрос аудитории:</w:t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="000F6A41">
        <w:rPr>
          <w:rFonts w:ascii="Times New Roman" w:hAnsi="Times New Roman" w:cs="Times New Roman"/>
          <w:sz w:val="28"/>
          <w:szCs w:val="28"/>
        </w:rPr>
        <w:t>П</w:t>
      </w:r>
      <w:r w:rsidRPr="00F02C88">
        <w:rPr>
          <w:rFonts w:ascii="Times New Roman" w:hAnsi="Times New Roman" w:cs="Times New Roman"/>
          <w:sz w:val="28"/>
          <w:szCs w:val="28"/>
        </w:rPr>
        <w:t xml:space="preserve">риведите примеры целевой аудитории.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•</w:t>
      </w:r>
      <w:r w:rsidRPr="00F02C88">
        <w:rPr>
          <w:rFonts w:ascii="Times New Roman" w:hAnsi="Times New Roman" w:cs="Times New Roman"/>
          <w:i/>
          <w:sz w:val="28"/>
          <w:szCs w:val="28"/>
        </w:rPr>
        <w:t>Тема мероприятия/встречи</w:t>
      </w:r>
      <w:r w:rsidRPr="00F02C88">
        <w:rPr>
          <w:rFonts w:ascii="Times New Roman" w:hAnsi="Times New Roman" w:cs="Times New Roman"/>
          <w:sz w:val="28"/>
          <w:szCs w:val="28"/>
        </w:rPr>
        <w:t xml:space="preserve"> – основной вопрос, которому будет посвящено ваше мероприятие (Поведение пешехода на дороге, Толерантность участников дорожного движения, Значение удерживающих устройств, Использование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, Двухколесный транспорт, Игры на дороге).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Вопрос аудитории: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какие темы вы можете назвать для мероприятия по профилактике ДДТТ?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•Иные участники мероприятия </w:t>
      </w:r>
      <w:r w:rsidRPr="00F02C88">
        <w:rPr>
          <w:rFonts w:ascii="Times New Roman" w:hAnsi="Times New Roman" w:cs="Times New Roman"/>
          <w:sz w:val="28"/>
          <w:szCs w:val="28"/>
        </w:rPr>
        <w:t xml:space="preserve">– лица, дополнительно привлекаемые к организации и проведению (водитель, родитель(и), отряд ЮИД, сотрудник ГИБДД, школьный психолог, медик).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Вопрос аудитории:</w:t>
      </w:r>
      <w:r w:rsidR="000F6A41">
        <w:rPr>
          <w:rFonts w:ascii="Times New Roman" w:hAnsi="Times New Roman" w:cs="Times New Roman"/>
          <w:sz w:val="28"/>
          <w:szCs w:val="28"/>
        </w:rPr>
        <w:t xml:space="preserve"> К</w:t>
      </w:r>
      <w:r w:rsidRPr="00F02C88">
        <w:rPr>
          <w:rFonts w:ascii="Times New Roman" w:hAnsi="Times New Roman" w:cs="Times New Roman"/>
          <w:sz w:val="28"/>
          <w:szCs w:val="28"/>
        </w:rPr>
        <w:t xml:space="preserve">то еще может быть участником, на ваш взгляд? Отлично! Спасибо! Теперь мы потренируемся на практике использованию данной информации!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 xml:space="preserve">4. Упражнение «Общими усилиями» (40 мин)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Тренер делит участников на 5 групп.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F02C88">
        <w:rPr>
          <w:rFonts w:ascii="Times New Roman" w:hAnsi="Times New Roman" w:cs="Times New Roman"/>
          <w:sz w:val="28"/>
          <w:szCs w:val="28"/>
        </w:rPr>
        <w:t xml:space="preserve"> представитель от группы вытягивает карточки, конкретизирующие каждый из пунктов: информационный повод, форма проведения, тема мероприятия/встречи, иные участники мероприятия.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Характеристики индивидуальные для каждой группы. Одинаково для всех определяется только целевая аудитория – родители. Каждой группе необходимо продумать структуру мероприятия по профилактике ДДТТ по заданным пунктам в течение заданного времени (15 минут) и сделать краткую презентацию, продолжительностью 3 минуты, задействовав каждого члена группы.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Карточки:</w:t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•</w:t>
      </w:r>
      <w:r w:rsidRPr="00F02C88">
        <w:rPr>
          <w:rFonts w:ascii="Times New Roman" w:hAnsi="Times New Roman" w:cs="Times New Roman"/>
          <w:i/>
          <w:sz w:val="28"/>
          <w:szCs w:val="28"/>
        </w:rPr>
        <w:t>Информационный повод</w:t>
      </w:r>
      <w:r w:rsidRPr="00F02C88">
        <w:rPr>
          <w:rFonts w:ascii="Times New Roman" w:hAnsi="Times New Roman" w:cs="Times New Roman"/>
          <w:sz w:val="28"/>
          <w:szCs w:val="28"/>
        </w:rPr>
        <w:t xml:space="preserve"> (родительское собрание, конкурс, месячник безопасности, летняя площадка, 1 июня - День защиты детей, Презентация опыта ОО по безопасности дорожного движения);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• </w:t>
      </w:r>
      <w:r w:rsidRPr="00F02C88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 w:rsidRPr="00F02C88">
        <w:rPr>
          <w:rFonts w:ascii="Times New Roman" w:hAnsi="Times New Roman" w:cs="Times New Roman"/>
          <w:sz w:val="28"/>
          <w:szCs w:val="28"/>
        </w:rPr>
        <w:t xml:space="preserve"> (акция, практикум, тренинг, лекция, дискуссия, круглый стол,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•</w:t>
      </w:r>
      <w:r w:rsidRPr="00F02C88">
        <w:rPr>
          <w:rFonts w:ascii="Times New Roman" w:hAnsi="Times New Roman" w:cs="Times New Roman"/>
          <w:i/>
          <w:sz w:val="28"/>
          <w:szCs w:val="28"/>
        </w:rPr>
        <w:t>Тема мероприятия/встречи</w:t>
      </w:r>
      <w:r w:rsidRPr="00F02C88">
        <w:rPr>
          <w:rFonts w:ascii="Times New Roman" w:hAnsi="Times New Roman" w:cs="Times New Roman"/>
          <w:sz w:val="28"/>
          <w:szCs w:val="28"/>
        </w:rPr>
        <w:t xml:space="preserve"> (поведение пешехода на дороге, толерантность участников дорожного движения, значение удерживающих устройств, использование </w:t>
      </w:r>
      <w:proofErr w:type="spellStart"/>
      <w:r w:rsidRPr="00F02C88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F02C88">
        <w:rPr>
          <w:rFonts w:ascii="Times New Roman" w:hAnsi="Times New Roman" w:cs="Times New Roman"/>
          <w:sz w:val="28"/>
          <w:szCs w:val="28"/>
        </w:rPr>
        <w:t xml:space="preserve">, двухколесный транспорт, игры на дороге); </w:t>
      </w:r>
    </w:p>
    <w:p w:rsidR="000F6A41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•</w:t>
      </w:r>
      <w:r w:rsidRPr="00F02C88">
        <w:rPr>
          <w:rFonts w:ascii="Times New Roman" w:hAnsi="Times New Roman" w:cs="Times New Roman"/>
          <w:i/>
          <w:sz w:val="28"/>
          <w:szCs w:val="28"/>
        </w:rPr>
        <w:t>Иные участники мероприятия</w:t>
      </w:r>
      <w:r w:rsidRPr="00F02C88">
        <w:rPr>
          <w:rFonts w:ascii="Times New Roman" w:hAnsi="Times New Roman" w:cs="Times New Roman"/>
          <w:sz w:val="28"/>
          <w:szCs w:val="28"/>
        </w:rPr>
        <w:t xml:space="preserve"> (водитель, родитель(и), отряд ЮИД, сотрудник ГИБДД, школьный психолог, медик).</w:t>
      </w:r>
    </w:p>
    <w:p w:rsidR="00F2205F" w:rsidRDefault="00F2205F" w:rsidP="000F6A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Участники готовятся к презентации. Перед презентацией озвучиваются характеристики из полученных карточек. Тренер фиксирует информацию в таблице по каждой группе. После презентации участники - наблюдатели делятся впечатлением, на сколько удалось учесть все заданные характеристики. 1 группа 2 группа и т.д. </w:t>
      </w:r>
    </w:p>
    <w:p w:rsidR="000F6A41" w:rsidRDefault="000F6A41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A41" w:rsidRPr="00F02C88" w:rsidRDefault="000F6A41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A4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BBF5DD7" wp14:editId="075079F6">
            <wp:extent cx="5940425" cy="1424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5. Упражнение «Колпак мой треугольный»</w:t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(разминка 3 мин)</w:t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>Тренеры показывают определенные движения и проговаривают текст: колпак мой треугольный, треугольный мой колпак, а если не треугольный, то это не мой колпак. Остальные участники за ними повторяют. Постепенно ускоряется темп речи и движений.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 xml:space="preserve"> 6. Упражнение «Карта группового сознания» (20-25 мин)</w:t>
      </w:r>
    </w:p>
    <w:p w:rsidR="00F2205F" w:rsidRPr="00F02C88" w:rsidRDefault="00F2205F" w:rsidP="00F22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  <w:r w:rsidRPr="00F02C88">
        <w:rPr>
          <w:rFonts w:ascii="Times New Roman" w:hAnsi="Times New Roman" w:cs="Times New Roman"/>
          <w:b/>
          <w:sz w:val="28"/>
          <w:szCs w:val="28"/>
        </w:rPr>
        <w:t>Цель:</w:t>
      </w:r>
      <w:r w:rsidRPr="00F02C88">
        <w:rPr>
          <w:rFonts w:ascii="Times New Roman" w:hAnsi="Times New Roman" w:cs="Times New Roman"/>
          <w:sz w:val="28"/>
          <w:szCs w:val="28"/>
        </w:rPr>
        <w:t xml:space="preserve"> расширить представление педагогов образовательных учреждений о возможностях включения родителей в мероприятия по профилактике ДДТТ.</w:t>
      </w:r>
    </w:p>
    <w:p w:rsidR="00F2205F" w:rsidRDefault="00F2205F" w:rsidP="00F2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sz w:val="28"/>
          <w:szCs w:val="28"/>
        </w:rPr>
        <w:t xml:space="preserve"> Сегодня мы с вами, говоря о профилактике ДДТТ, в центре внимания ставим работу с родителями. Чаще всего это та категория граждан, которая меньше всего бывает задействована. На это есть ряд объективных причин. Но! Есть одна важная, которая является определяющей в данной работе: можно много учить детей чему-то, но успеха в этом не будет, пока нет соответствующего примера. И примером, и авторитетом для детей являются его мама и папа. Поэтому их привлечение к занятиям по безопасности дорожного движения просто необходимо. Сейчас мы с вами начнем составлять карту группового сознания. Вот как она будет выглядеть: </w:t>
      </w:r>
    </w:p>
    <w:p w:rsidR="000F6A41" w:rsidRDefault="000F6A41" w:rsidP="00F2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4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464600C" wp14:editId="33BBF5AD">
            <wp:extent cx="4503555" cy="29404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648" cy="29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A41" w:rsidRDefault="000F6A41" w:rsidP="00F2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A41" w:rsidRPr="00F02C88" w:rsidRDefault="000F6A41" w:rsidP="00F2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A41" w:rsidRDefault="00F2205F" w:rsidP="00F2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lastRenderedPageBreak/>
        <w:t>Инструкция:</w:t>
      </w:r>
      <w:r w:rsidRPr="00F02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5F" w:rsidRPr="00F02C88" w:rsidRDefault="000F6A41" w:rsidP="00F2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2205F" w:rsidRPr="00F02C88">
        <w:rPr>
          <w:rFonts w:ascii="Times New Roman" w:hAnsi="Times New Roman" w:cs="Times New Roman"/>
          <w:sz w:val="28"/>
          <w:szCs w:val="28"/>
        </w:rPr>
        <w:t xml:space="preserve">аждая группа сначала будет работать самостоятельно. Поэтому на своих листах изобразите аналогичную схему. Обратите внимание, на то, что в центральный круг мы помещаем проблему или вопрос, над которым мы будем работать. В нашем случае это - включение родителей в деятельность по профилактике ДДТТ. Для того, чтобы включить родителей в данный образовательный процесс, вам необходимо иметь разработанное мероприятие. Данная схема вам как раз в этом может стать помощницей. Название каждого сектора в схеме определено. Вам остается только их заполнить. По завершении работы групп, тренер организует обсуждение между всеми участниками и заполняет единый для всех вариант «карты». </w:t>
      </w:r>
      <w:r w:rsidR="00F2205F" w:rsidRPr="00F02C88">
        <w:rPr>
          <w:rFonts w:ascii="Times New Roman" w:hAnsi="Times New Roman" w:cs="Times New Roman"/>
          <w:b/>
          <w:sz w:val="28"/>
          <w:szCs w:val="28"/>
        </w:rPr>
        <w:t>Вывод:</w:t>
      </w:r>
      <w:r w:rsidR="00F2205F" w:rsidRPr="00F02C88">
        <w:rPr>
          <w:rFonts w:ascii="Times New Roman" w:hAnsi="Times New Roman" w:cs="Times New Roman"/>
          <w:sz w:val="28"/>
          <w:szCs w:val="28"/>
        </w:rPr>
        <w:t xml:space="preserve"> Перед вами инструмент, который можно добавить в свою профессиональную копилку. Каждый сектор можно дорабатывать в процессе своей деятельности. Таким образом, объединяя данные из каждого сектора, вы создаете некий каркас для следующего образовательного мероприятия. </w:t>
      </w:r>
    </w:p>
    <w:p w:rsidR="00F2205F" w:rsidRPr="00F02C88" w:rsidRDefault="00F2205F" w:rsidP="00F220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C88">
        <w:rPr>
          <w:rFonts w:ascii="Times New Roman" w:hAnsi="Times New Roman" w:cs="Times New Roman"/>
          <w:b/>
          <w:sz w:val="28"/>
          <w:szCs w:val="28"/>
        </w:rPr>
        <w:t>Рефлексия (10 мин).</w:t>
      </w:r>
      <w:r w:rsidRPr="00F02C88">
        <w:rPr>
          <w:rFonts w:ascii="Times New Roman" w:hAnsi="Times New Roman" w:cs="Times New Roman"/>
          <w:sz w:val="28"/>
          <w:szCs w:val="28"/>
        </w:rPr>
        <w:t xml:space="preserve"> Эмоциональная оценка участников. </w:t>
      </w:r>
    </w:p>
    <w:p w:rsidR="00E033F7" w:rsidRDefault="000F6A41">
      <w:bookmarkStart w:id="0" w:name="_GoBack"/>
      <w:bookmarkEnd w:id="0"/>
    </w:p>
    <w:sectPr w:rsidR="00E0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F"/>
    <w:rsid w:val="000F6A41"/>
    <w:rsid w:val="00964C89"/>
    <w:rsid w:val="00F2205F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5D7B"/>
  <w15:chartTrackingRefBased/>
  <w15:docId w15:val="{D7412455-2F9E-40B7-9FD6-D207C4DB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AgentSmith</dc:creator>
  <cp:keywords/>
  <dc:description/>
  <cp:lastModifiedBy>AgentSmith</cp:lastModifiedBy>
  <cp:revision>2</cp:revision>
  <dcterms:created xsi:type="dcterms:W3CDTF">2022-03-13T13:27:00Z</dcterms:created>
  <dcterms:modified xsi:type="dcterms:W3CDTF">2022-03-13T13:36:00Z</dcterms:modified>
</cp:coreProperties>
</file>