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542"/>
        <w:gridCol w:w="4724"/>
      </w:tblGrid>
      <w:tr w:rsidR="00860E7D">
        <w:tblPrEx>
          <w:tblCellMar>
            <w:top w:w="0" w:type="dxa"/>
            <w:bottom w:w="0" w:type="dxa"/>
          </w:tblCellMar>
        </w:tblPrEx>
        <w:trPr>
          <w:trHeight w:val="3258"/>
        </w:trPr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E7D" w:rsidRDefault="00860E7D">
            <w:pPr>
              <w:spacing w:after="0"/>
              <w:jc w:val="both"/>
              <w:rPr>
                <w:rFonts w:ascii="Liberation Serif" w:hAnsi="Liberation Serif" w:cs="Liberation Serif"/>
                <w:b/>
                <w:color w:val="FFFFFF"/>
                <w:sz w:val="28"/>
                <w:szCs w:val="28"/>
              </w:rPr>
            </w:pPr>
            <w:bookmarkStart w:id="0" w:name="_GoBack"/>
            <w:bookmarkEnd w:id="0"/>
          </w:p>
          <w:p w:rsidR="00860E7D" w:rsidRDefault="00860E7D">
            <w:pPr>
              <w:spacing w:after="0"/>
              <w:jc w:val="both"/>
              <w:rPr>
                <w:rFonts w:ascii="Liberation Serif" w:hAnsi="Liberation Serif" w:cs="Liberation Serif"/>
                <w:color w:val="FFFFFF"/>
                <w:sz w:val="28"/>
                <w:szCs w:val="28"/>
              </w:rPr>
            </w:pPr>
          </w:p>
          <w:p w:rsidR="00860E7D" w:rsidRDefault="00A40BA8">
            <w:pPr>
              <w:pStyle w:val="2"/>
              <w:jc w:val="both"/>
              <w:rPr>
                <w:rFonts w:ascii="Liberation Serif" w:hAnsi="Liberation Serif" w:cs="Liberation Serif"/>
                <w:color w:val="FFFFFF"/>
                <w:szCs w:val="28"/>
              </w:rPr>
            </w:pPr>
            <w:r>
              <w:rPr>
                <w:rFonts w:ascii="Liberation Serif" w:hAnsi="Liberation Serif" w:cs="Liberation Serif"/>
                <w:color w:val="FFFFFF"/>
                <w:szCs w:val="28"/>
              </w:rPr>
              <w:t xml:space="preserve">ПРАВИТЕЛЬСТВО </w:t>
            </w:r>
          </w:p>
          <w:p w:rsidR="00860E7D" w:rsidRDefault="00A40BA8">
            <w:pPr>
              <w:pStyle w:val="2"/>
              <w:jc w:val="both"/>
              <w:rPr>
                <w:rFonts w:ascii="Liberation Serif" w:hAnsi="Liberation Serif" w:cs="Liberation Serif"/>
                <w:color w:val="FFFFFF"/>
                <w:szCs w:val="28"/>
              </w:rPr>
            </w:pPr>
            <w:r>
              <w:rPr>
                <w:rFonts w:ascii="Liberation Serif" w:hAnsi="Liberation Serif" w:cs="Liberation Serif"/>
                <w:color w:val="FFFFFF"/>
                <w:szCs w:val="28"/>
              </w:rPr>
              <w:t>СВЕРДЛОВСКОЙ ОБЛАСТИ</w:t>
            </w:r>
          </w:p>
          <w:p w:rsidR="00860E7D" w:rsidRDefault="00A40BA8">
            <w:pPr>
              <w:pStyle w:val="4"/>
              <w:jc w:val="both"/>
              <w:rPr>
                <w:rFonts w:ascii="Liberation Serif" w:hAnsi="Liberation Serif" w:cs="Liberation Serif"/>
                <w:color w:val="FFFFFF"/>
                <w:szCs w:val="28"/>
              </w:rPr>
            </w:pPr>
            <w:r>
              <w:rPr>
                <w:rFonts w:ascii="Liberation Serif" w:hAnsi="Liberation Serif" w:cs="Liberation Serif"/>
                <w:color w:val="FFFFFF"/>
                <w:szCs w:val="28"/>
              </w:rPr>
              <w:t xml:space="preserve">МИНИСТЕРСТВО ОБРАЗОВАНИЯ </w:t>
            </w:r>
          </w:p>
          <w:p w:rsidR="00860E7D" w:rsidRDefault="00A40BA8">
            <w:pPr>
              <w:pStyle w:val="4"/>
              <w:jc w:val="both"/>
              <w:rPr>
                <w:rFonts w:ascii="Liberation Serif" w:hAnsi="Liberation Serif" w:cs="Liberation Serif"/>
                <w:color w:val="FFFFFF"/>
                <w:szCs w:val="28"/>
              </w:rPr>
            </w:pPr>
            <w:r>
              <w:rPr>
                <w:rFonts w:ascii="Liberation Serif" w:hAnsi="Liberation Serif" w:cs="Liberation Serif"/>
                <w:color w:val="FFFFFF"/>
                <w:szCs w:val="28"/>
              </w:rPr>
              <w:t>И МОЛОДЕЖНОЙ ПОЛИТИКИ</w:t>
            </w:r>
          </w:p>
          <w:p w:rsidR="00860E7D" w:rsidRDefault="00A40BA8">
            <w:pPr>
              <w:pStyle w:val="4"/>
              <w:jc w:val="both"/>
              <w:rPr>
                <w:rFonts w:ascii="Liberation Serif" w:hAnsi="Liberation Serif" w:cs="Liberation Serif"/>
                <w:color w:val="FFFFFF"/>
                <w:szCs w:val="28"/>
              </w:rPr>
            </w:pPr>
            <w:r>
              <w:rPr>
                <w:rFonts w:ascii="Liberation Serif" w:hAnsi="Liberation Serif" w:cs="Liberation Serif"/>
                <w:color w:val="FFFFFF"/>
                <w:szCs w:val="28"/>
              </w:rPr>
              <w:t xml:space="preserve">СВЕРДЛОВСКОЙ ОБЛАСТИ </w:t>
            </w:r>
          </w:p>
          <w:p w:rsidR="00860E7D" w:rsidRDefault="00A40BA8">
            <w:pPr>
              <w:spacing w:after="0"/>
              <w:jc w:val="both"/>
            </w:pPr>
            <w:r>
              <w:rPr>
                <w:rFonts w:ascii="Liberation Serif" w:hAnsi="Liberation Serif" w:cs="Liberation Serif"/>
                <w:color w:val="FFFFF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FFFFFF"/>
                <w:sz w:val="28"/>
                <w:szCs w:val="28"/>
              </w:rPr>
              <w:t>Малышева ул., д. 33, Екатеринбург, 620075</w:t>
            </w:r>
          </w:p>
          <w:p w:rsidR="00860E7D" w:rsidRDefault="00A40BA8">
            <w:pPr>
              <w:spacing w:after="0"/>
              <w:jc w:val="both"/>
              <w:rPr>
                <w:rFonts w:ascii="Liberation Serif" w:hAnsi="Liberation Serif" w:cs="Liberation Serif"/>
                <w:color w:val="FFFFF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FFFFFF"/>
                <w:sz w:val="28"/>
                <w:szCs w:val="28"/>
              </w:rPr>
              <w:t>тел. (факс) (343) 312-00-04</w:t>
            </w:r>
          </w:p>
        </w:tc>
        <w:tc>
          <w:tcPr>
            <w:tcW w:w="5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E7D" w:rsidRDefault="00860E7D">
            <w:pPr>
              <w:tabs>
                <w:tab w:val="left" w:pos="4143"/>
                <w:tab w:val="left" w:pos="4251"/>
                <w:tab w:val="left" w:pos="7380"/>
              </w:tabs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</w:p>
        </w:tc>
        <w:tc>
          <w:tcPr>
            <w:tcW w:w="4724" w:type="dxa"/>
            <w:shd w:val="clear" w:color="auto" w:fill="auto"/>
            <w:tcMar>
              <w:top w:w="0" w:type="dxa"/>
              <w:left w:w="108" w:type="dxa"/>
              <w:bottom w:w="85" w:type="dxa"/>
              <w:right w:w="108" w:type="dxa"/>
            </w:tcMar>
          </w:tcPr>
          <w:p w:rsidR="00860E7D" w:rsidRDefault="00860E7D">
            <w:pPr>
              <w:tabs>
                <w:tab w:val="left" w:pos="4143"/>
                <w:tab w:val="left" w:pos="4251"/>
                <w:tab w:val="left" w:pos="7380"/>
              </w:tabs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60E7D" w:rsidRDefault="00860E7D">
            <w:pPr>
              <w:tabs>
                <w:tab w:val="left" w:pos="4143"/>
                <w:tab w:val="left" w:pos="4251"/>
                <w:tab w:val="left" w:pos="7380"/>
              </w:tabs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60E7D" w:rsidRDefault="00860E7D">
            <w:pPr>
              <w:tabs>
                <w:tab w:val="left" w:pos="4143"/>
                <w:tab w:val="left" w:pos="4251"/>
                <w:tab w:val="left" w:pos="7380"/>
              </w:tabs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60E7D" w:rsidRDefault="00A40BA8">
            <w:pPr>
              <w:spacing w:after="0"/>
              <w:ind w:left="-49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Руководителям органов местного самоуправления, осуществляющих управление в сфере образования</w:t>
            </w:r>
          </w:p>
          <w:p w:rsidR="00860E7D" w:rsidRDefault="00860E7D">
            <w:pPr>
              <w:spacing w:after="0"/>
              <w:ind w:left="-49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60E7D" w:rsidRDefault="00A40BA8">
            <w:pPr>
              <w:spacing w:after="0"/>
              <w:ind w:left="-49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Руководителям государственных подведомственных образовательных организаций</w:t>
            </w:r>
          </w:p>
        </w:tc>
      </w:tr>
      <w:tr w:rsidR="00860E7D">
        <w:tblPrEx>
          <w:tblCellMar>
            <w:top w:w="0" w:type="dxa"/>
            <w:bottom w:w="0" w:type="dxa"/>
          </w:tblCellMar>
        </w:tblPrEx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E7D" w:rsidRDefault="00860E7D">
            <w:pPr>
              <w:spacing w:after="0"/>
              <w:ind w:left="-57" w:hanging="51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60E7D" w:rsidRDefault="00A40BA8">
            <w:pPr>
              <w:spacing w:after="0"/>
              <w:ind w:left="-57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 информационных материалах</w:t>
            </w:r>
          </w:p>
          <w:p w:rsidR="00860E7D" w:rsidRDefault="00A40BA8">
            <w:pPr>
              <w:spacing w:after="0"/>
              <w:ind w:left="-57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вопросам образования обучающихся с расстройствами</w:t>
            </w:r>
          </w:p>
          <w:p w:rsidR="00860E7D" w:rsidRDefault="00A40BA8">
            <w:pPr>
              <w:spacing w:after="0"/>
              <w:ind w:left="-57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аут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истического спектра</w:t>
            </w:r>
          </w:p>
        </w:tc>
        <w:tc>
          <w:tcPr>
            <w:tcW w:w="5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0E7D" w:rsidRDefault="00860E7D">
            <w:pPr>
              <w:spacing w:after="0"/>
              <w:ind w:left="-57" w:hanging="51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72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0E7D" w:rsidRDefault="00860E7D">
            <w:pPr>
              <w:spacing w:after="0"/>
              <w:ind w:left="-57" w:hanging="51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860E7D" w:rsidRDefault="00860E7D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860E7D" w:rsidRDefault="00860E7D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860E7D" w:rsidRDefault="00A40BA8">
      <w:pPr>
        <w:shd w:val="clear" w:color="auto" w:fill="FFFFFF"/>
        <w:tabs>
          <w:tab w:val="left" w:pos="7968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Министерство образования и молодежной политики Свердловской области (далее – Министерство образования) по результатам проведения 14.12.2022 Областной научно-практической конференции «Актуальные вопросы образования детей с </w:t>
      </w:r>
      <w:r>
        <w:rPr>
          <w:rFonts w:ascii="Liberation Serif" w:hAnsi="Liberation Serif" w:cs="Liberation Serif"/>
          <w:sz w:val="28"/>
          <w:szCs w:val="28"/>
        </w:rPr>
        <w:t>расстройствами аутистического спектра» направляет для работы информационные материалы по вопросам реализации модели «ресурсный класс» при организации образования обучающихся с расстройствами аутистического спектра (далее – РАС) в общеобразовательных органи</w:t>
      </w:r>
      <w:r>
        <w:rPr>
          <w:rFonts w:ascii="Liberation Serif" w:hAnsi="Liberation Serif" w:cs="Liberation Serif"/>
          <w:sz w:val="28"/>
          <w:szCs w:val="28"/>
        </w:rPr>
        <w:t>зациях (прилагаются).</w:t>
      </w:r>
    </w:p>
    <w:p w:rsidR="00860E7D" w:rsidRDefault="00A40BA8">
      <w:pPr>
        <w:shd w:val="clear" w:color="auto" w:fill="FFFFFF"/>
        <w:tabs>
          <w:tab w:val="left" w:pos="7968"/>
        </w:tabs>
        <w:spacing w:after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Дополнительно информируем, что Федеральным ресурсным центром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по организации комплексного сопровождения детей с РАС ФГБОУ ВО «Московский государственный психолого-педагогический университет» разработаны инфографики: «Маршрутизатор </w:t>
      </w:r>
      <w:r>
        <w:rPr>
          <w:rFonts w:ascii="Liberation Serif" w:hAnsi="Liberation Serif" w:cs="Liberation Serif"/>
          <w:sz w:val="28"/>
          <w:szCs w:val="28"/>
        </w:rPr>
        <w:t xml:space="preserve">образования и психолого-педагогического сопровождения обучающихся с РАС», «Организация инклюзивного образования обучающихся с ограниченными возможностями здоровья с применением модели «ресурсный класс», которые размещены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по ссылке: </w:t>
      </w:r>
      <w:hyperlink r:id="rId6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https://autism-frc.ru/education/infografika</w:t>
        </w:r>
      </w:hyperlink>
      <w:r>
        <w:rPr>
          <w:rFonts w:ascii="Liberation Serif" w:hAnsi="Liberation Serif" w:cs="Liberation Serif"/>
          <w:sz w:val="28"/>
          <w:szCs w:val="28"/>
        </w:rPr>
        <w:t>.</w:t>
      </w:r>
    </w:p>
    <w:p w:rsidR="00860E7D" w:rsidRDefault="00A40BA8">
      <w:pPr>
        <w:shd w:val="clear" w:color="auto" w:fill="FFFFFF"/>
        <w:tabs>
          <w:tab w:val="left" w:pos="7968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Министерство образования рекомендует довести указанную информацию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до сведения руководящих и педагогических работников, а также специалистов, курирующих вопросы организации </w:t>
      </w:r>
      <w:r>
        <w:rPr>
          <w:rFonts w:ascii="Liberation Serif" w:hAnsi="Liberation Serif" w:cs="Liberation Serif"/>
          <w:sz w:val="28"/>
          <w:szCs w:val="28"/>
        </w:rPr>
        <w:t>образования обучающихся с РАС.</w:t>
      </w:r>
    </w:p>
    <w:p w:rsidR="00860E7D" w:rsidRDefault="00860E7D">
      <w:pPr>
        <w:shd w:val="clear" w:color="auto" w:fill="FFFFFF"/>
        <w:tabs>
          <w:tab w:val="left" w:pos="7968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860E7D" w:rsidRDefault="00A40BA8">
      <w:pPr>
        <w:shd w:val="clear" w:color="auto" w:fill="FFFFFF"/>
        <w:tabs>
          <w:tab w:val="left" w:pos="7968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Приложение: на 6 л. в 1 экз.</w:t>
      </w:r>
    </w:p>
    <w:p w:rsidR="00860E7D" w:rsidRDefault="00860E7D">
      <w:pPr>
        <w:shd w:val="clear" w:color="auto" w:fill="FFFFFF"/>
        <w:tabs>
          <w:tab w:val="left" w:pos="7968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860E7D" w:rsidRDefault="00860E7D">
      <w:pPr>
        <w:shd w:val="clear" w:color="auto" w:fill="FFFFFF"/>
        <w:tabs>
          <w:tab w:val="left" w:pos="7968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57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97"/>
        <w:gridCol w:w="3219"/>
        <w:gridCol w:w="3241"/>
      </w:tblGrid>
      <w:tr w:rsidR="00860E7D">
        <w:tblPrEx>
          <w:tblCellMar>
            <w:top w:w="0" w:type="dxa"/>
            <w:bottom w:w="0" w:type="dxa"/>
          </w:tblCellMar>
        </w:tblPrEx>
        <w:tc>
          <w:tcPr>
            <w:tcW w:w="34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0E7D" w:rsidRDefault="00A40BA8">
            <w:pPr>
              <w:spacing w:after="0"/>
              <w:ind w:left="-57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Первый заместитель Министра</w:t>
            </w:r>
          </w:p>
        </w:tc>
        <w:tc>
          <w:tcPr>
            <w:tcW w:w="32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0E7D" w:rsidRDefault="00860E7D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0E7D" w:rsidRDefault="00A40BA8">
            <w:pPr>
              <w:tabs>
                <w:tab w:val="left" w:pos="3095"/>
              </w:tabs>
              <w:spacing w:after="0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</w:tc>
      </w:tr>
    </w:tbl>
    <w:p w:rsidR="00860E7D" w:rsidRDefault="00860E7D">
      <w:pPr>
        <w:spacing w:after="0"/>
        <w:jc w:val="both"/>
        <w:rPr>
          <w:rFonts w:ascii="Liberation Serif" w:hAnsi="Liberation Serif" w:cs="Liberation Serif"/>
          <w:sz w:val="24"/>
          <w:szCs w:val="32"/>
        </w:rPr>
      </w:pPr>
    </w:p>
    <w:p w:rsidR="00860E7D" w:rsidRDefault="00860E7D">
      <w:pPr>
        <w:spacing w:after="0"/>
        <w:jc w:val="both"/>
        <w:rPr>
          <w:rFonts w:ascii="Liberation Serif" w:hAnsi="Liberation Serif" w:cs="Liberation Serif"/>
          <w:sz w:val="20"/>
          <w:szCs w:val="20"/>
        </w:rPr>
      </w:pPr>
    </w:p>
    <w:p w:rsidR="00860E7D" w:rsidRDefault="00860E7D">
      <w:pPr>
        <w:spacing w:after="0"/>
        <w:jc w:val="both"/>
        <w:rPr>
          <w:rFonts w:ascii="Liberation Serif" w:hAnsi="Liberation Serif" w:cs="Liberation Serif"/>
          <w:sz w:val="20"/>
          <w:szCs w:val="20"/>
        </w:rPr>
      </w:pPr>
    </w:p>
    <w:p w:rsidR="00860E7D" w:rsidRDefault="00860E7D">
      <w:pPr>
        <w:spacing w:after="0"/>
        <w:jc w:val="both"/>
        <w:rPr>
          <w:rFonts w:ascii="Liberation Serif" w:hAnsi="Liberation Serif" w:cs="Liberation Serif"/>
          <w:sz w:val="20"/>
          <w:szCs w:val="20"/>
        </w:rPr>
      </w:pPr>
    </w:p>
    <w:p w:rsidR="00860E7D" w:rsidRDefault="00A40BA8">
      <w:pPr>
        <w:spacing w:after="0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Ирина Викторовна Фирсова</w:t>
      </w:r>
    </w:p>
    <w:p w:rsidR="00860E7D" w:rsidRDefault="00A40BA8">
      <w:pPr>
        <w:spacing w:after="0"/>
        <w:jc w:val="both"/>
      </w:pPr>
      <w:r>
        <w:rPr>
          <w:rFonts w:ascii="Liberation Serif" w:hAnsi="Liberation Serif" w:cs="Liberation Serif"/>
          <w:sz w:val="20"/>
          <w:szCs w:val="20"/>
        </w:rPr>
        <w:t>(343) 312- 00-04 (доб. 126)</w:t>
      </w:r>
    </w:p>
    <w:sectPr w:rsidR="00860E7D">
      <w:headerReference w:type="default" r:id="rId7"/>
      <w:pgSz w:w="11906" w:h="16838"/>
      <w:pgMar w:top="289" w:right="567" w:bottom="99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BA8" w:rsidRDefault="00A40BA8">
      <w:pPr>
        <w:spacing w:after="0"/>
      </w:pPr>
      <w:r>
        <w:separator/>
      </w:r>
    </w:p>
  </w:endnote>
  <w:endnote w:type="continuationSeparator" w:id="0">
    <w:p w:rsidR="00A40BA8" w:rsidRDefault="00A40B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BA8" w:rsidRDefault="00A40BA8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A40BA8" w:rsidRDefault="00A40B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99E" w:rsidRDefault="00A40BA8">
    <w:pPr>
      <w:pStyle w:val="a6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>
      <w:rPr>
        <w:rFonts w:ascii="Liberation Serif" w:hAnsi="Liberation Serif" w:cs="Liberation Serif"/>
        <w:sz w:val="28"/>
        <w:szCs w:val="28"/>
      </w:rPr>
      <w:t>2</w:t>
    </w:r>
    <w:r>
      <w:rPr>
        <w:rFonts w:ascii="Liberation Serif" w:hAnsi="Liberation Serif" w:cs="Liberation Serif"/>
        <w:sz w:val="28"/>
        <w:szCs w:val="28"/>
      </w:rPr>
      <w:fldChar w:fldCharType="end"/>
    </w:r>
  </w:p>
  <w:p w:rsidR="0007499E" w:rsidRDefault="00A40B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860E7D"/>
    <w:rsid w:val="00612DB8"/>
    <w:rsid w:val="00860E7D"/>
    <w:rsid w:val="00A4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7E6ECE-6138-434F-B0BB-1ED4152B4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2">
    <w:name w:val="heading 2"/>
    <w:basedOn w:val="a"/>
    <w:next w:val="a"/>
    <w:pPr>
      <w:keepNext/>
      <w:spacing w:after="0"/>
      <w:jc w:val="center"/>
      <w:textAlignment w:val="auto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pPr>
      <w:keepNext/>
      <w:spacing w:after="0"/>
      <w:jc w:val="center"/>
      <w:textAlignment w:val="auto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3">
    <w:name w:val="Hyperlink"/>
    <w:rPr>
      <w:rFonts w:ascii="Times New Roman" w:hAnsi="Times New Roman" w:cs="Times New Roman"/>
      <w:color w:val="0000FF"/>
      <w:u w:val="single"/>
    </w:rPr>
  </w:style>
  <w:style w:type="paragraph" w:styleId="a4">
    <w:name w:val="Balloon Text"/>
    <w:basedOn w:val="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rPr>
      <w:rFonts w:ascii="Segoe UI" w:hAnsi="Segoe UI" w:cs="Segoe UI"/>
      <w:sz w:val="18"/>
      <w:szCs w:val="18"/>
    </w:rPr>
  </w:style>
  <w:style w:type="paragraph" w:styleId="a6">
    <w:name w:val="head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</w:style>
  <w:style w:type="paragraph" w:styleId="aa">
    <w:name w:val="List Paragraph"/>
    <w:basedOn w:val="a"/>
    <w:pPr>
      <w:ind w:left="720"/>
    </w:pPr>
  </w:style>
  <w:style w:type="character" w:styleId="ab">
    <w:name w:val="FollowedHyperlink"/>
    <w:basedOn w:val="a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utism-frc.ru/education/infografik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Рузакова Лариса Валерьевна</dc:creator>
  <cp:lastModifiedBy>Комова Анна Сергеевна</cp:lastModifiedBy>
  <cp:revision>2</cp:revision>
  <cp:lastPrinted>2022-03-17T11:12:00Z</cp:lastPrinted>
  <dcterms:created xsi:type="dcterms:W3CDTF">2023-01-24T10:40:00Z</dcterms:created>
  <dcterms:modified xsi:type="dcterms:W3CDTF">2023-01-24T10:40:00Z</dcterms:modified>
</cp:coreProperties>
</file>